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1F1A" w14:textId="344DAB0F" w:rsidR="00E65ABF" w:rsidRPr="00594153" w:rsidRDefault="00643CF5">
      <w:pPr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>Assemblée des Premières Nations</w:t>
      </w:r>
    </w:p>
    <w:p w14:paraId="2B1C99B4" w14:textId="77777777" w:rsidR="00643CF5" w:rsidRPr="00594153" w:rsidRDefault="00643CF5">
      <w:pPr>
        <w:rPr>
          <w:rFonts w:ascii="Arial" w:hAnsi="Arial" w:cs="Arial"/>
          <w:lang w:val="fr-CA"/>
        </w:rPr>
      </w:pPr>
    </w:p>
    <w:p w14:paraId="7B3ABFCA" w14:textId="2041C4F8" w:rsidR="00643CF5" w:rsidRPr="00594153" w:rsidRDefault="53CD7E34" w:rsidP="00643CF5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highlight w:val="yellow"/>
          <w:lang w:val="fr-CA"/>
        </w:rPr>
        <w:t xml:space="preserve">Le x </w:t>
      </w:r>
      <w:r w:rsidR="49C328FB" w:rsidRPr="00594153">
        <w:rPr>
          <w:rFonts w:ascii="Arial" w:hAnsi="Arial" w:cs="Arial"/>
          <w:highlight w:val="yellow"/>
          <w:lang w:val="fr-CA"/>
        </w:rPr>
        <w:t>avril</w:t>
      </w:r>
      <w:r w:rsidRPr="00594153">
        <w:rPr>
          <w:rFonts w:ascii="Arial" w:hAnsi="Arial" w:cs="Arial"/>
          <w:lang w:val="fr-CA"/>
        </w:rPr>
        <w:t xml:space="preserve"> 2026</w:t>
      </w:r>
    </w:p>
    <w:p w14:paraId="05218061" w14:textId="10752FA0" w:rsidR="00643CF5" w:rsidRPr="00594153" w:rsidRDefault="00643CF5" w:rsidP="00643CF5">
      <w:pPr>
        <w:spacing w:after="0"/>
        <w:rPr>
          <w:rFonts w:ascii="Arial" w:hAnsi="Arial" w:cs="Arial"/>
          <w:highlight w:val="yellow"/>
          <w:lang w:val="fr-CA"/>
        </w:rPr>
      </w:pPr>
      <w:r w:rsidRPr="00594153">
        <w:rPr>
          <w:rFonts w:ascii="Arial" w:hAnsi="Arial" w:cs="Arial"/>
          <w:highlight w:val="yellow"/>
          <w:lang w:val="fr-CA"/>
        </w:rPr>
        <w:t>Chef</w:t>
      </w:r>
      <w:r w:rsidR="00594153">
        <w:rPr>
          <w:rFonts w:ascii="Arial" w:hAnsi="Arial" w:cs="Arial"/>
          <w:highlight w:val="yellow"/>
          <w:lang w:val="fr-CA"/>
        </w:rPr>
        <w:t>(fe)</w:t>
      </w:r>
      <w:r w:rsidRPr="00594153">
        <w:rPr>
          <w:rFonts w:ascii="Arial" w:hAnsi="Arial" w:cs="Arial"/>
          <w:highlight w:val="yellow"/>
          <w:lang w:val="fr-CA"/>
        </w:rPr>
        <w:t xml:space="preserve"> régional</w:t>
      </w:r>
      <w:r w:rsidR="00594153">
        <w:rPr>
          <w:rFonts w:ascii="Arial" w:hAnsi="Arial" w:cs="Arial"/>
          <w:highlight w:val="yellow"/>
          <w:lang w:val="fr-CA"/>
        </w:rPr>
        <w:t>(e)</w:t>
      </w:r>
    </w:p>
    <w:p w14:paraId="4D27D9D3" w14:textId="7F1E4025" w:rsidR="00643CF5" w:rsidRPr="00594153" w:rsidRDefault="00643CF5" w:rsidP="00643CF5">
      <w:pPr>
        <w:spacing w:after="0"/>
        <w:rPr>
          <w:rFonts w:ascii="Arial" w:hAnsi="Arial" w:cs="Arial"/>
          <w:highlight w:val="yellow"/>
          <w:lang w:val="fr-CA"/>
        </w:rPr>
      </w:pPr>
      <w:r w:rsidRPr="00594153">
        <w:rPr>
          <w:rFonts w:ascii="Arial" w:hAnsi="Arial" w:cs="Arial"/>
          <w:highlight w:val="yellow"/>
          <w:lang w:val="fr-CA"/>
        </w:rPr>
        <w:t>Première Nation</w:t>
      </w:r>
    </w:p>
    <w:p w14:paraId="15C94796" w14:textId="2684A4EB" w:rsidR="00643CF5" w:rsidRPr="00594153" w:rsidRDefault="00594153" w:rsidP="00643CF5">
      <w:pPr>
        <w:spacing w:after="0"/>
        <w:rPr>
          <w:rFonts w:ascii="Arial" w:hAnsi="Arial" w:cs="Arial"/>
          <w:lang w:val="fr-CA"/>
        </w:rPr>
      </w:pPr>
      <w:r>
        <w:rPr>
          <w:rFonts w:ascii="Arial" w:hAnsi="Arial" w:cs="Arial"/>
          <w:highlight w:val="yellow"/>
          <w:lang w:val="fr-CA"/>
        </w:rPr>
        <w:t>OTTAWA</w:t>
      </w:r>
      <w:r>
        <w:rPr>
          <w:rFonts w:ascii="Arial" w:hAnsi="Arial" w:cs="Arial"/>
          <w:lang w:val="fr-CA"/>
        </w:rPr>
        <w:t xml:space="preserve"> </w:t>
      </w:r>
      <w:r w:rsidRPr="00594153">
        <w:rPr>
          <w:rFonts w:ascii="Arial" w:hAnsi="Arial" w:cs="Arial"/>
          <w:highlight w:val="yellow"/>
          <w:lang w:val="fr-CA"/>
        </w:rPr>
        <w:t>(Ontario)</w:t>
      </w:r>
    </w:p>
    <w:p w14:paraId="3441011A" w14:textId="77777777" w:rsidR="00643CF5" w:rsidRPr="00594153" w:rsidRDefault="00643CF5" w:rsidP="00643CF5">
      <w:pPr>
        <w:spacing w:after="0"/>
        <w:rPr>
          <w:rFonts w:ascii="Arial" w:hAnsi="Arial" w:cs="Arial"/>
          <w:lang w:val="fr-CA"/>
        </w:rPr>
      </w:pPr>
    </w:p>
    <w:p w14:paraId="2E00A8B4" w14:textId="330EFA6F" w:rsidR="00643CF5" w:rsidRPr="00594153" w:rsidRDefault="00643CF5" w:rsidP="00643CF5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 xml:space="preserve">Cher </w:t>
      </w:r>
      <w:r w:rsidR="00594153">
        <w:rPr>
          <w:rFonts w:ascii="Arial" w:hAnsi="Arial" w:cs="Arial"/>
          <w:highlight w:val="yellow"/>
          <w:lang w:val="fr-CA"/>
        </w:rPr>
        <w:t>[Chef(fe)/Chef(fe) régional(e)]</w:t>
      </w:r>
      <w:r w:rsidR="00594153">
        <w:rPr>
          <w:rFonts w:ascii="Arial" w:hAnsi="Arial" w:cs="Arial"/>
          <w:lang w:val="fr-CA"/>
        </w:rPr>
        <w:t>,</w:t>
      </w:r>
    </w:p>
    <w:p w14:paraId="67C90ADF" w14:textId="77777777" w:rsidR="00643CF5" w:rsidRPr="00594153" w:rsidRDefault="00643CF5" w:rsidP="00643CF5">
      <w:pPr>
        <w:spacing w:after="0"/>
        <w:rPr>
          <w:rFonts w:ascii="Arial" w:hAnsi="Arial" w:cs="Arial"/>
          <w:lang w:val="fr-CA"/>
        </w:rPr>
      </w:pPr>
    </w:p>
    <w:p w14:paraId="54D90EA1" w14:textId="7445E83B" w:rsidR="008D1BD5" w:rsidRPr="00594153" w:rsidRDefault="00D3303C" w:rsidP="001336D8">
      <w:pPr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 xml:space="preserve">Je </w:t>
      </w:r>
      <w:r w:rsidR="003F53F0" w:rsidRPr="00594153">
        <w:rPr>
          <w:rFonts w:ascii="Arial" w:hAnsi="Arial" w:cs="Arial"/>
          <w:lang w:val="fr-CA"/>
        </w:rPr>
        <w:t xml:space="preserve">tiens à attirer votre attention sur </w:t>
      </w:r>
      <w:r w:rsidRPr="00594153">
        <w:rPr>
          <w:rFonts w:ascii="Arial" w:hAnsi="Arial" w:cs="Arial"/>
          <w:lang w:val="fr-CA"/>
        </w:rPr>
        <w:t xml:space="preserve">les efforts déployés par le gouvernement du Canada pour lancer </w:t>
      </w:r>
      <w:r w:rsidR="00594153" w:rsidRPr="00594153">
        <w:rPr>
          <w:rFonts w:ascii="Arial" w:hAnsi="Arial" w:cs="Arial"/>
          <w:lang w:val="fr-CA"/>
        </w:rPr>
        <w:t>Maisons Canada</w:t>
      </w:r>
      <w:r w:rsidR="003F53F0" w:rsidRPr="00594153">
        <w:rPr>
          <w:rFonts w:ascii="Arial" w:hAnsi="Arial" w:cs="Arial"/>
          <w:lang w:val="fr-CA"/>
        </w:rPr>
        <w:t xml:space="preserve">. </w:t>
      </w:r>
      <w:r w:rsidRPr="00594153">
        <w:rPr>
          <w:rFonts w:ascii="Arial" w:hAnsi="Arial" w:cs="Arial"/>
          <w:lang w:val="fr-CA"/>
        </w:rPr>
        <w:t xml:space="preserve">Le projet de loi C-20 vise à </w:t>
      </w:r>
      <w:r w:rsidR="00C31623">
        <w:rPr>
          <w:rFonts w:ascii="Arial" w:hAnsi="Arial" w:cs="Arial"/>
          <w:lang w:val="fr-CA"/>
        </w:rPr>
        <w:t>constituer</w:t>
      </w:r>
      <w:r w:rsidRPr="00594153">
        <w:rPr>
          <w:rFonts w:ascii="Arial" w:hAnsi="Arial" w:cs="Arial"/>
          <w:lang w:val="fr-CA"/>
        </w:rPr>
        <w:t xml:space="preserve"> </w:t>
      </w:r>
      <w:r w:rsidR="00594153" w:rsidRPr="00594153">
        <w:rPr>
          <w:rFonts w:ascii="Arial" w:hAnsi="Arial" w:cs="Arial"/>
          <w:lang w:val="fr-CA"/>
        </w:rPr>
        <w:t>Maisons Canada</w:t>
      </w:r>
      <w:r w:rsidRPr="00594153">
        <w:rPr>
          <w:rFonts w:ascii="Arial" w:hAnsi="Arial" w:cs="Arial"/>
          <w:lang w:val="fr-CA"/>
        </w:rPr>
        <w:t xml:space="preserve"> en tant que société d</w:t>
      </w:r>
      <w:r w:rsidR="007F211E">
        <w:rPr>
          <w:rFonts w:ascii="Arial" w:hAnsi="Arial" w:cs="Arial"/>
          <w:lang w:val="fr-CA"/>
        </w:rPr>
        <w:t>’</w:t>
      </w:r>
      <w:r w:rsidRPr="00594153">
        <w:rPr>
          <w:rFonts w:ascii="Arial" w:hAnsi="Arial" w:cs="Arial"/>
          <w:lang w:val="fr-CA"/>
        </w:rPr>
        <w:t xml:space="preserve">État. </w:t>
      </w:r>
      <w:r w:rsidR="001D6459">
        <w:rPr>
          <w:rFonts w:ascii="Arial" w:hAnsi="Arial" w:cs="Arial"/>
          <w:lang w:val="fr-CA"/>
        </w:rPr>
        <w:t>Sa m</w:t>
      </w:r>
      <w:r w:rsidR="001D6459" w:rsidRPr="001D6459">
        <w:rPr>
          <w:rFonts w:ascii="Arial" w:hAnsi="Arial" w:cs="Arial"/>
          <w:lang w:val="fr-CA"/>
        </w:rPr>
        <w:t xml:space="preserve">ission </w:t>
      </w:r>
      <w:r w:rsidR="001D6459">
        <w:rPr>
          <w:rFonts w:ascii="Arial" w:hAnsi="Arial" w:cs="Arial"/>
          <w:lang w:val="fr-CA"/>
        </w:rPr>
        <w:t xml:space="preserve">est de </w:t>
      </w:r>
      <w:r w:rsidR="007F211E">
        <w:rPr>
          <w:rFonts w:ascii="Arial" w:hAnsi="Arial" w:cs="Arial"/>
          <w:lang w:val="fr-CA"/>
        </w:rPr>
        <w:t>promouvoir</w:t>
      </w:r>
      <w:r w:rsidR="001D6459">
        <w:rPr>
          <w:rFonts w:ascii="Arial" w:hAnsi="Arial" w:cs="Arial"/>
          <w:lang w:val="fr-CA"/>
        </w:rPr>
        <w:t xml:space="preserve"> et</w:t>
      </w:r>
      <w:r w:rsidR="001D6459" w:rsidRPr="001D6459">
        <w:rPr>
          <w:rFonts w:ascii="Arial" w:hAnsi="Arial" w:cs="Arial"/>
          <w:lang w:val="fr-CA"/>
        </w:rPr>
        <w:t xml:space="preserve"> </w:t>
      </w:r>
      <w:r w:rsidR="007F211E">
        <w:rPr>
          <w:rFonts w:ascii="Arial" w:hAnsi="Arial" w:cs="Arial"/>
          <w:lang w:val="fr-CA"/>
        </w:rPr>
        <w:t>d’améliore</w:t>
      </w:r>
      <w:r w:rsidR="001D6459" w:rsidRPr="001D6459">
        <w:rPr>
          <w:rFonts w:ascii="Arial" w:hAnsi="Arial" w:cs="Arial"/>
          <w:lang w:val="fr-CA"/>
        </w:rPr>
        <w:t>r l</w:t>
      </w:r>
      <w:r w:rsidR="007F211E">
        <w:rPr>
          <w:rFonts w:ascii="Arial" w:hAnsi="Arial" w:cs="Arial"/>
          <w:lang w:val="fr-CA"/>
        </w:rPr>
        <w:t>’</w:t>
      </w:r>
      <w:r w:rsidR="001D6459" w:rsidRPr="001D6459">
        <w:rPr>
          <w:rFonts w:ascii="Arial" w:hAnsi="Arial" w:cs="Arial"/>
          <w:lang w:val="fr-CA"/>
        </w:rPr>
        <w:t>offre de logements abordables au Canada et de favoriser l</w:t>
      </w:r>
      <w:r w:rsidR="007F211E">
        <w:rPr>
          <w:rFonts w:ascii="Arial" w:hAnsi="Arial" w:cs="Arial"/>
          <w:lang w:val="fr-CA"/>
        </w:rPr>
        <w:t>’</w:t>
      </w:r>
      <w:r w:rsidR="001D6459" w:rsidRPr="001D6459">
        <w:rPr>
          <w:rFonts w:ascii="Arial" w:hAnsi="Arial" w:cs="Arial"/>
          <w:lang w:val="fr-CA"/>
        </w:rPr>
        <w:t>adoption de méthodes de construction innovatrices et efficaces dans le secteur de la construction résidentielle au Canada</w:t>
      </w:r>
      <w:r w:rsidR="001336D8" w:rsidRPr="00594153">
        <w:rPr>
          <w:rFonts w:ascii="Arial" w:hAnsi="Arial" w:cs="Arial"/>
          <w:lang w:val="fr-CA"/>
        </w:rPr>
        <w:t xml:space="preserve">. </w:t>
      </w:r>
      <w:r w:rsidR="008D1BD5" w:rsidRPr="00594153">
        <w:rPr>
          <w:rFonts w:ascii="Arial" w:hAnsi="Arial" w:cs="Arial"/>
          <w:lang w:val="fr-CA"/>
        </w:rPr>
        <w:t>Compte tenu de l</w:t>
      </w:r>
      <w:r w:rsidR="007F211E">
        <w:rPr>
          <w:rFonts w:ascii="Arial" w:hAnsi="Arial" w:cs="Arial"/>
          <w:lang w:val="fr-CA"/>
        </w:rPr>
        <w:t>’</w:t>
      </w:r>
      <w:r w:rsidR="008D1BD5" w:rsidRPr="00594153">
        <w:rPr>
          <w:rFonts w:ascii="Arial" w:hAnsi="Arial" w:cs="Arial"/>
          <w:lang w:val="fr-CA"/>
        </w:rPr>
        <w:t xml:space="preserve">ampleur du </w:t>
      </w:r>
      <w:r w:rsidR="00594153">
        <w:rPr>
          <w:rFonts w:ascii="Arial" w:hAnsi="Arial" w:cs="Arial"/>
          <w:lang w:val="fr-CA"/>
        </w:rPr>
        <w:t>manque</w:t>
      </w:r>
      <w:r w:rsidR="008D1BD5" w:rsidRPr="00594153">
        <w:rPr>
          <w:rFonts w:ascii="Arial" w:hAnsi="Arial" w:cs="Arial"/>
          <w:lang w:val="fr-CA"/>
        </w:rPr>
        <w:t xml:space="preserve"> de logements </w:t>
      </w:r>
      <w:r w:rsidR="00594153">
        <w:rPr>
          <w:rFonts w:ascii="Arial" w:hAnsi="Arial" w:cs="Arial"/>
          <w:lang w:val="fr-CA"/>
        </w:rPr>
        <w:t>parmi les Premières Nations (</w:t>
      </w:r>
      <w:r w:rsidR="001D6459">
        <w:rPr>
          <w:rFonts w:ascii="Arial" w:hAnsi="Arial" w:cs="Arial"/>
          <w:lang w:val="fr-CA"/>
        </w:rPr>
        <w:t>155 </w:t>
      </w:r>
      <w:r w:rsidR="008D1BD5" w:rsidRPr="00594153">
        <w:rPr>
          <w:rFonts w:ascii="Arial" w:hAnsi="Arial" w:cs="Arial"/>
          <w:lang w:val="fr-CA"/>
        </w:rPr>
        <w:t xml:space="preserve">000 logements selon le dernier </w:t>
      </w:r>
      <w:r w:rsidR="00594153">
        <w:rPr>
          <w:rFonts w:ascii="Arial" w:hAnsi="Arial" w:cs="Arial"/>
          <w:lang w:val="fr-CA"/>
        </w:rPr>
        <w:t>dénombrement!), j</w:t>
      </w:r>
      <w:r w:rsidR="007F211E">
        <w:rPr>
          <w:rFonts w:ascii="Arial" w:hAnsi="Arial" w:cs="Arial"/>
          <w:lang w:val="fr-CA"/>
        </w:rPr>
        <w:t>’</w:t>
      </w:r>
      <w:r w:rsidR="00594153">
        <w:rPr>
          <w:rFonts w:ascii="Arial" w:hAnsi="Arial" w:cs="Arial"/>
          <w:lang w:val="fr-CA"/>
        </w:rPr>
        <w:t>estime</w:t>
      </w:r>
      <w:r w:rsidR="008D1BD5" w:rsidRPr="00594153">
        <w:rPr>
          <w:rFonts w:ascii="Arial" w:hAnsi="Arial" w:cs="Arial"/>
          <w:lang w:val="fr-CA"/>
        </w:rPr>
        <w:t xml:space="preserve"> que </w:t>
      </w:r>
      <w:r w:rsidR="002E7752" w:rsidRPr="002E7752">
        <w:rPr>
          <w:rFonts w:ascii="Arial" w:hAnsi="Arial" w:cs="Arial"/>
          <w:lang w:val="fr-CA"/>
        </w:rPr>
        <w:t>Maisons Canada</w:t>
      </w:r>
      <w:r w:rsidR="008D1BD5" w:rsidRPr="00594153">
        <w:rPr>
          <w:rFonts w:ascii="Arial" w:hAnsi="Arial" w:cs="Arial"/>
          <w:lang w:val="fr-CA"/>
        </w:rPr>
        <w:t xml:space="preserve"> devrait </w:t>
      </w:r>
      <w:r w:rsidR="002E7752">
        <w:rPr>
          <w:rFonts w:ascii="Arial" w:hAnsi="Arial" w:cs="Arial"/>
          <w:lang w:val="fr-CA"/>
        </w:rPr>
        <w:t>également</w:t>
      </w:r>
      <w:r w:rsidRPr="00594153">
        <w:rPr>
          <w:rFonts w:ascii="Arial" w:hAnsi="Arial" w:cs="Arial"/>
          <w:lang w:val="fr-CA"/>
        </w:rPr>
        <w:t xml:space="preserve"> </w:t>
      </w:r>
      <w:r w:rsidR="001D6459">
        <w:rPr>
          <w:rFonts w:ascii="Arial" w:hAnsi="Arial" w:cs="Arial"/>
          <w:lang w:val="fr-CA"/>
        </w:rPr>
        <w:t xml:space="preserve">avoir pour fonction de </w:t>
      </w:r>
      <w:r w:rsidRPr="00594153">
        <w:rPr>
          <w:rFonts w:ascii="Arial" w:hAnsi="Arial" w:cs="Arial"/>
          <w:lang w:val="fr-CA"/>
        </w:rPr>
        <w:t xml:space="preserve">soutenir </w:t>
      </w:r>
      <w:r w:rsidR="008D1BD5" w:rsidRPr="00594153">
        <w:rPr>
          <w:rFonts w:ascii="Arial" w:hAnsi="Arial" w:cs="Arial"/>
          <w:lang w:val="fr-CA"/>
        </w:rPr>
        <w:t>les Premières Nations.</w:t>
      </w:r>
    </w:p>
    <w:p w14:paraId="1C6AD1F6" w14:textId="0F206803" w:rsidR="00D3303C" w:rsidRPr="00594153" w:rsidRDefault="002E7752" w:rsidP="00D3303C">
      <w:pPr>
        <w:spacing w:after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Il est nécessaire d</w:t>
      </w:r>
      <w:r w:rsidR="007F211E">
        <w:rPr>
          <w:rFonts w:ascii="Arial" w:hAnsi="Arial" w:cs="Arial"/>
          <w:lang w:val="fr-CA"/>
        </w:rPr>
        <w:t>’</w:t>
      </w:r>
      <w:r>
        <w:rPr>
          <w:rFonts w:ascii="Arial" w:hAnsi="Arial" w:cs="Arial"/>
          <w:lang w:val="fr-CA"/>
        </w:rPr>
        <w:t>apporter d</w:t>
      </w:r>
      <w:r w:rsidR="114E48B7" w:rsidRPr="00594153">
        <w:rPr>
          <w:rFonts w:ascii="Arial" w:hAnsi="Arial" w:cs="Arial"/>
          <w:lang w:val="fr-CA"/>
        </w:rPr>
        <w:t xml:space="preserve">es modifications ciblées au projet de loi C-20 pour </w:t>
      </w:r>
      <w:r>
        <w:rPr>
          <w:rFonts w:ascii="Arial" w:hAnsi="Arial" w:cs="Arial"/>
          <w:lang w:val="fr-CA"/>
        </w:rPr>
        <w:t>s</w:t>
      </w:r>
      <w:r w:rsidR="007F211E">
        <w:rPr>
          <w:rFonts w:ascii="Arial" w:hAnsi="Arial" w:cs="Arial"/>
          <w:lang w:val="fr-CA"/>
        </w:rPr>
        <w:t>’</w:t>
      </w:r>
      <w:r>
        <w:rPr>
          <w:rFonts w:ascii="Arial" w:hAnsi="Arial" w:cs="Arial"/>
          <w:lang w:val="fr-CA"/>
        </w:rPr>
        <w:t>assurer</w:t>
      </w:r>
      <w:r w:rsidR="114E48B7" w:rsidRPr="00594153">
        <w:rPr>
          <w:rFonts w:ascii="Arial" w:hAnsi="Arial" w:cs="Arial"/>
          <w:lang w:val="fr-CA"/>
        </w:rPr>
        <w:t xml:space="preserve"> que </w:t>
      </w:r>
      <w:r w:rsidRPr="002E7752">
        <w:rPr>
          <w:rFonts w:ascii="Arial" w:hAnsi="Arial" w:cs="Arial"/>
          <w:lang w:val="fr-CA"/>
        </w:rPr>
        <w:t>Maisons Canada</w:t>
      </w:r>
      <w:r w:rsidR="114E48B7" w:rsidRPr="00594153">
        <w:rPr>
          <w:rFonts w:ascii="Arial" w:hAnsi="Arial" w:cs="Arial"/>
          <w:lang w:val="fr-CA"/>
        </w:rPr>
        <w:t xml:space="preserve"> </w:t>
      </w:r>
      <w:r w:rsidR="001D6459">
        <w:rPr>
          <w:rFonts w:ascii="Arial" w:hAnsi="Arial" w:cs="Arial"/>
          <w:lang w:val="fr-CA"/>
        </w:rPr>
        <w:t>aide les</w:t>
      </w:r>
      <w:r w:rsidR="114E48B7" w:rsidRPr="00594153">
        <w:rPr>
          <w:rFonts w:ascii="Arial" w:hAnsi="Arial" w:cs="Arial"/>
          <w:lang w:val="fr-CA"/>
        </w:rPr>
        <w:t xml:space="preserve"> Premières Nations à combler le </w:t>
      </w:r>
      <w:r>
        <w:rPr>
          <w:rFonts w:ascii="Arial" w:hAnsi="Arial" w:cs="Arial"/>
          <w:lang w:val="fr-CA"/>
        </w:rPr>
        <w:t>manque</w:t>
      </w:r>
      <w:r w:rsidR="114E48B7" w:rsidRPr="00594153">
        <w:rPr>
          <w:rFonts w:ascii="Arial" w:hAnsi="Arial" w:cs="Arial"/>
          <w:lang w:val="fr-CA"/>
        </w:rPr>
        <w:t xml:space="preserve"> de logements. </w:t>
      </w:r>
      <w:r w:rsidR="0A69E32C" w:rsidRPr="00594153">
        <w:rPr>
          <w:rFonts w:ascii="Arial" w:hAnsi="Arial" w:cs="Arial"/>
          <w:lang w:val="fr-CA"/>
        </w:rPr>
        <w:t xml:space="preserve">Par exemple, le projet de loi C-20 </w:t>
      </w:r>
      <w:r>
        <w:rPr>
          <w:rFonts w:ascii="Arial" w:hAnsi="Arial" w:cs="Arial"/>
          <w:lang w:val="fr-CA"/>
        </w:rPr>
        <w:t>prévoit d</w:t>
      </w:r>
      <w:r w:rsidR="007F211E">
        <w:rPr>
          <w:rFonts w:ascii="Arial" w:hAnsi="Arial" w:cs="Arial"/>
          <w:lang w:val="fr-CA"/>
        </w:rPr>
        <w:t>’</w:t>
      </w:r>
      <w:r>
        <w:rPr>
          <w:rFonts w:ascii="Arial" w:hAnsi="Arial" w:cs="Arial"/>
          <w:lang w:val="fr-CA"/>
        </w:rPr>
        <w:t>établir</w:t>
      </w:r>
      <w:r w:rsidR="0A69E32C" w:rsidRPr="00594153">
        <w:rPr>
          <w:rFonts w:ascii="Arial" w:hAnsi="Arial" w:cs="Arial"/>
          <w:lang w:val="fr-CA"/>
        </w:rPr>
        <w:t xml:space="preserve"> un conseil d</w:t>
      </w:r>
      <w:r w:rsidR="007F211E">
        <w:rPr>
          <w:rFonts w:ascii="Arial" w:hAnsi="Arial" w:cs="Arial"/>
          <w:lang w:val="fr-CA"/>
        </w:rPr>
        <w:t>’</w:t>
      </w:r>
      <w:r w:rsidR="0A69E32C" w:rsidRPr="00594153">
        <w:rPr>
          <w:rFonts w:ascii="Arial" w:hAnsi="Arial" w:cs="Arial"/>
          <w:lang w:val="fr-CA"/>
        </w:rPr>
        <w:t>administration sans représentation des Premières Nations. J</w:t>
      </w:r>
      <w:r w:rsidR="007F211E">
        <w:rPr>
          <w:rFonts w:ascii="Arial" w:hAnsi="Arial" w:cs="Arial"/>
          <w:lang w:val="fr-CA"/>
        </w:rPr>
        <w:t>’</w:t>
      </w:r>
      <w:r w:rsidR="0A69E32C" w:rsidRPr="00594153">
        <w:rPr>
          <w:rFonts w:ascii="Arial" w:hAnsi="Arial" w:cs="Arial"/>
          <w:lang w:val="fr-CA"/>
        </w:rPr>
        <w:t xml:space="preserve">encourage les dirigeants des Premières Nations à écrire au </w:t>
      </w:r>
      <w:r>
        <w:rPr>
          <w:rFonts w:ascii="Arial" w:hAnsi="Arial" w:cs="Arial"/>
          <w:lang w:val="fr-CA"/>
        </w:rPr>
        <w:t>p</w:t>
      </w:r>
      <w:r w:rsidR="4624C4A8" w:rsidRPr="00594153">
        <w:rPr>
          <w:rFonts w:ascii="Arial" w:hAnsi="Arial" w:cs="Arial"/>
          <w:lang w:val="fr-CA"/>
        </w:rPr>
        <w:t>remier ministre, au ministre du Logement, de l</w:t>
      </w:r>
      <w:r w:rsidR="007F211E">
        <w:rPr>
          <w:rFonts w:ascii="Arial" w:hAnsi="Arial" w:cs="Arial"/>
          <w:lang w:val="fr-CA"/>
        </w:rPr>
        <w:t>’</w:t>
      </w:r>
      <w:r w:rsidR="4624C4A8" w:rsidRPr="00594153">
        <w:rPr>
          <w:rFonts w:ascii="Arial" w:hAnsi="Arial" w:cs="Arial"/>
          <w:lang w:val="fr-CA"/>
        </w:rPr>
        <w:t xml:space="preserve">Infrastructure et des Collectivités, aux sénateurs et </w:t>
      </w:r>
      <w:r w:rsidR="0A69E32C" w:rsidRPr="00594153">
        <w:rPr>
          <w:rFonts w:ascii="Arial" w:hAnsi="Arial" w:cs="Arial"/>
          <w:lang w:val="fr-CA"/>
        </w:rPr>
        <w:t xml:space="preserve">aux députés </w:t>
      </w:r>
      <w:r>
        <w:rPr>
          <w:rFonts w:ascii="Arial" w:hAnsi="Arial" w:cs="Arial"/>
          <w:lang w:val="fr-CA"/>
        </w:rPr>
        <w:t>pour</w:t>
      </w:r>
      <w:r w:rsidR="0A69E32C" w:rsidRPr="00594153">
        <w:rPr>
          <w:rFonts w:ascii="Arial" w:hAnsi="Arial" w:cs="Arial"/>
          <w:lang w:val="fr-CA"/>
        </w:rPr>
        <w:t xml:space="preserve"> s</w:t>
      </w:r>
      <w:r w:rsidR="007F211E">
        <w:rPr>
          <w:rFonts w:ascii="Arial" w:hAnsi="Arial" w:cs="Arial"/>
          <w:lang w:val="fr-CA"/>
        </w:rPr>
        <w:t>’</w:t>
      </w:r>
      <w:r w:rsidR="0A69E32C" w:rsidRPr="00594153">
        <w:rPr>
          <w:rFonts w:ascii="Arial" w:hAnsi="Arial" w:cs="Arial"/>
          <w:lang w:val="fr-CA"/>
        </w:rPr>
        <w:t xml:space="preserve">assurer </w:t>
      </w:r>
      <w:r w:rsidR="00E5386E">
        <w:rPr>
          <w:rFonts w:ascii="Arial" w:hAnsi="Arial" w:cs="Arial"/>
          <w:lang w:val="fr-CA"/>
        </w:rPr>
        <w:t>que</w:t>
      </w:r>
      <w:r>
        <w:rPr>
          <w:rFonts w:ascii="Arial" w:hAnsi="Arial" w:cs="Arial"/>
          <w:lang w:val="fr-CA"/>
        </w:rPr>
        <w:t xml:space="preserve"> </w:t>
      </w:r>
      <w:r w:rsidR="000A61F7">
        <w:rPr>
          <w:rFonts w:ascii="Arial" w:hAnsi="Arial" w:cs="Arial"/>
          <w:lang w:val="fr-CA"/>
        </w:rPr>
        <w:t>les</w:t>
      </w:r>
      <w:r w:rsidR="0A69E32C" w:rsidRPr="00594153">
        <w:rPr>
          <w:rFonts w:ascii="Arial" w:hAnsi="Arial" w:cs="Arial"/>
          <w:lang w:val="fr-CA"/>
        </w:rPr>
        <w:t xml:space="preserve"> </w:t>
      </w:r>
      <w:r w:rsidR="000A61F7">
        <w:rPr>
          <w:rFonts w:ascii="Arial" w:hAnsi="Arial" w:cs="Arial"/>
          <w:lang w:val="fr-CA"/>
        </w:rPr>
        <w:t>avis</w:t>
      </w:r>
      <w:r w:rsidR="0A69E32C" w:rsidRPr="00594153">
        <w:rPr>
          <w:rFonts w:ascii="Arial" w:hAnsi="Arial" w:cs="Arial"/>
          <w:lang w:val="fr-CA"/>
        </w:rPr>
        <w:t xml:space="preserve"> des Premières Nations</w:t>
      </w:r>
      <w:r w:rsidR="00E5386E">
        <w:rPr>
          <w:rFonts w:ascii="Arial" w:hAnsi="Arial" w:cs="Arial"/>
          <w:lang w:val="fr-CA"/>
        </w:rPr>
        <w:t xml:space="preserve"> </w:t>
      </w:r>
      <w:r w:rsidR="000A61F7">
        <w:rPr>
          <w:rFonts w:ascii="Arial" w:hAnsi="Arial" w:cs="Arial"/>
          <w:lang w:val="fr-CA"/>
        </w:rPr>
        <w:t xml:space="preserve">sont </w:t>
      </w:r>
      <w:r w:rsidR="007C451C" w:rsidRPr="00594153">
        <w:rPr>
          <w:rFonts w:ascii="Arial" w:hAnsi="Arial" w:cs="Arial"/>
          <w:lang w:val="fr-CA"/>
        </w:rPr>
        <w:t xml:space="preserve">directement </w:t>
      </w:r>
      <w:r w:rsidR="000A61F7">
        <w:rPr>
          <w:rFonts w:ascii="Arial" w:hAnsi="Arial" w:cs="Arial"/>
          <w:lang w:val="fr-CA"/>
        </w:rPr>
        <w:t>entendus et pris</w:t>
      </w:r>
      <w:r w:rsidR="00E5386E">
        <w:rPr>
          <w:rFonts w:ascii="Arial" w:hAnsi="Arial" w:cs="Arial"/>
          <w:lang w:val="fr-CA"/>
        </w:rPr>
        <w:t xml:space="preserve"> en compte</w:t>
      </w:r>
      <w:r w:rsidR="0A69E32C" w:rsidRPr="00594153">
        <w:rPr>
          <w:rFonts w:ascii="Arial" w:hAnsi="Arial" w:cs="Arial"/>
          <w:lang w:val="fr-CA"/>
        </w:rPr>
        <w:t xml:space="preserve">. Il est essentiel que le plaidoyer </w:t>
      </w:r>
      <w:r>
        <w:rPr>
          <w:rFonts w:ascii="Arial" w:hAnsi="Arial" w:cs="Arial"/>
          <w:lang w:val="fr-CA"/>
        </w:rPr>
        <w:t>continue de demander</w:t>
      </w:r>
      <w:r w:rsidR="0A69E32C" w:rsidRPr="00594153">
        <w:rPr>
          <w:rFonts w:ascii="Arial" w:hAnsi="Arial" w:cs="Arial"/>
          <w:lang w:val="fr-CA"/>
        </w:rPr>
        <w:t xml:space="preserve"> que les décisions en matière de gouvernance et de politique</w:t>
      </w:r>
      <w:r>
        <w:rPr>
          <w:rFonts w:ascii="Arial" w:hAnsi="Arial" w:cs="Arial"/>
          <w:lang w:val="fr-CA"/>
        </w:rPr>
        <w:t>s reflètent les droits, le titre</w:t>
      </w:r>
      <w:r w:rsidR="0A69E32C" w:rsidRPr="00594153">
        <w:rPr>
          <w:rFonts w:ascii="Arial" w:hAnsi="Arial" w:cs="Arial"/>
          <w:lang w:val="fr-CA"/>
        </w:rPr>
        <w:t xml:space="preserve"> et les intérêts des Premières Nations. </w:t>
      </w:r>
    </w:p>
    <w:p w14:paraId="033D1FE4" w14:textId="77777777" w:rsidR="003F53F0" w:rsidRPr="00594153" w:rsidRDefault="003F53F0" w:rsidP="00643CF5">
      <w:pPr>
        <w:spacing w:after="0"/>
        <w:rPr>
          <w:rFonts w:ascii="Arial" w:hAnsi="Arial" w:cs="Arial"/>
          <w:lang w:val="fr-CA"/>
        </w:rPr>
      </w:pPr>
    </w:p>
    <w:p w14:paraId="35091F8C" w14:textId="31BDEEDA" w:rsidR="003F53F0" w:rsidRPr="00594153" w:rsidRDefault="3967FFB0" w:rsidP="003F53F0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>Vous trouverez</w:t>
      </w:r>
      <w:r w:rsidR="37768D6E" w:rsidRPr="00594153">
        <w:rPr>
          <w:rFonts w:ascii="Arial" w:hAnsi="Arial" w:cs="Arial"/>
          <w:lang w:val="fr-CA"/>
        </w:rPr>
        <w:t xml:space="preserve"> ci-joint </w:t>
      </w:r>
      <w:r w:rsidRPr="00594153">
        <w:rPr>
          <w:rFonts w:ascii="Arial" w:hAnsi="Arial" w:cs="Arial"/>
          <w:lang w:val="fr-CA"/>
        </w:rPr>
        <w:t xml:space="preserve">un modèle </w:t>
      </w:r>
      <w:r w:rsidR="003E2074">
        <w:rPr>
          <w:rFonts w:ascii="Arial" w:hAnsi="Arial" w:cs="Arial"/>
          <w:lang w:val="fr-CA"/>
        </w:rPr>
        <w:t>de lettre que vous pourr</w:t>
      </w:r>
      <w:r w:rsidR="37768D6E" w:rsidRPr="00594153">
        <w:rPr>
          <w:rFonts w:ascii="Arial" w:hAnsi="Arial" w:cs="Arial"/>
          <w:lang w:val="fr-CA"/>
        </w:rPr>
        <w:t xml:space="preserve">ez personnaliser </w:t>
      </w:r>
      <w:r w:rsidR="003E2074">
        <w:rPr>
          <w:rFonts w:ascii="Arial" w:hAnsi="Arial" w:cs="Arial"/>
          <w:lang w:val="fr-CA"/>
        </w:rPr>
        <w:t xml:space="preserve">à votre guise </w:t>
      </w:r>
      <w:r w:rsidR="37768D6E" w:rsidRPr="00594153">
        <w:rPr>
          <w:rFonts w:ascii="Arial" w:hAnsi="Arial" w:cs="Arial"/>
          <w:lang w:val="fr-CA"/>
        </w:rPr>
        <w:t xml:space="preserve">et envoyer directement à </w:t>
      </w:r>
      <w:r w:rsidR="0A69E32C" w:rsidRPr="00594153">
        <w:rPr>
          <w:rFonts w:ascii="Arial" w:hAnsi="Arial" w:cs="Arial"/>
          <w:lang w:val="fr-CA"/>
        </w:rPr>
        <w:t xml:space="preserve">vos </w:t>
      </w:r>
      <w:r w:rsidR="00275E13" w:rsidRPr="00594153">
        <w:rPr>
          <w:rFonts w:ascii="Arial" w:hAnsi="Arial" w:cs="Arial"/>
          <w:lang w:val="fr-CA"/>
        </w:rPr>
        <w:t>dép</w:t>
      </w:r>
      <w:r w:rsidR="003E2074">
        <w:rPr>
          <w:rFonts w:ascii="Arial" w:hAnsi="Arial" w:cs="Arial"/>
          <w:lang w:val="fr-CA"/>
        </w:rPr>
        <w:t>utés et sénateurs, ainsi qu</w:t>
      </w:r>
      <w:r w:rsidR="007F211E">
        <w:rPr>
          <w:rFonts w:ascii="Arial" w:hAnsi="Arial" w:cs="Arial"/>
          <w:lang w:val="fr-CA"/>
        </w:rPr>
        <w:t>’</w:t>
      </w:r>
      <w:r w:rsidR="003E2074">
        <w:rPr>
          <w:rFonts w:ascii="Arial" w:hAnsi="Arial" w:cs="Arial"/>
          <w:lang w:val="fr-CA"/>
        </w:rPr>
        <w:t>au p</w:t>
      </w:r>
      <w:r w:rsidR="00275E13" w:rsidRPr="00594153">
        <w:rPr>
          <w:rFonts w:ascii="Arial" w:hAnsi="Arial" w:cs="Arial"/>
          <w:lang w:val="fr-CA"/>
        </w:rPr>
        <w:t>remier ministre et au ministre du Logement, de l</w:t>
      </w:r>
      <w:r w:rsidR="007F211E">
        <w:rPr>
          <w:rFonts w:ascii="Arial" w:hAnsi="Arial" w:cs="Arial"/>
          <w:lang w:val="fr-CA"/>
        </w:rPr>
        <w:t>’</w:t>
      </w:r>
      <w:r w:rsidR="00275E13" w:rsidRPr="00594153">
        <w:rPr>
          <w:rFonts w:ascii="Arial" w:hAnsi="Arial" w:cs="Arial"/>
          <w:lang w:val="fr-CA"/>
        </w:rPr>
        <w:t>Infrastructure et des Collectivités</w:t>
      </w:r>
      <w:r w:rsidR="04AA6178" w:rsidRPr="00594153">
        <w:rPr>
          <w:rFonts w:ascii="Arial" w:hAnsi="Arial" w:cs="Arial"/>
          <w:lang w:val="fr-CA"/>
        </w:rPr>
        <w:t xml:space="preserve">. </w:t>
      </w:r>
      <w:r w:rsidR="37768D6E" w:rsidRPr="00594153">
        <w:rPr>
          <w:rFonts w:ascii="Arial" w:hAnsi="Arial" w:cs="Arial"/>
          <w:lang w:val="fr-CA"/>
        </w:rPr>
        <w:t>N</w:t>
      </w:r>
      <w:r w:rsidR="007F211E">
        <w:rPr>
          <w:rFonts w:ascii="Arial" w:hAnsi="Arial" w:cs="Arial"/>
          <w:lang w:val="fr-CA"/>
        </w:rPr>
        <w:t>’</w:t>
      </w:r>
      <w:r w:rsidR="37768D6E" w:rsidRPr="00594153">
        <w:rPr>
          <w:rFonts w:ascii="Arial" w:hAnsi="Arial" w:cs="Arial"/>
          <w:lang w:val="fr-CA"/>
        </w:rPr>
        <w:t>hésitez pas à modifier ce modèle su</w:t>
      </w:r>
      <w:r w:rsidR="00571FFC">
        <w:rPr>
          <w:rFonts w:ascii="Arial" w:hAnsi="Arial" w:cs="Arial"/>
          <w:lang w:val="fr-CA"/>
        </w:rPr>
        <w:t xml:space="preserve">r votre papier à en-tête et à </w:t>
      </w:r>
      <w:r w:rsidR="37768D6E" w:rsidRPr="00594153">
        <w:rPr>
          <w:rFonts w:ascii="Arial" w:hAnsi="Arial" w:cs="Arial"/>
          <w:lang w:val="fr-CA"/>
        </w:rPr>
        <w:t xml:space="preserve">envoyer </w:t>
      </w:r>
      <w:r w:rsidR="00571FFC">
        <w:rPr>
          <w:rFonts w:ascii="Arial" w:hAnsi="Arial" w:cs="Arial"/>
          <w:lang w:val="fr-CA"/>
        </w:rPr>
        <w:t>votre lettre</w:t>
      </w:r>
      <w:r w:rsidR="0051603A" w:rsidRPr="0051603A">
        <w:rPr>
          <w:rFonts w:ascii="Arial" w:hAnsi="Arial" w:cs="Arial"/>
          <w:lang w:val="fr-CA"/>
        </w:rPr>
        <w:t xml:space="preserve"> </w:t>
      </w:r>
      <w:r w:rsidR="0051603A" w:rsidRPr="00594153">
        <w:rPr>
          <w:rFonts w:ascii="Arial" w:hAnsi="Arial" w:cs="Arial"/>
          <w:lang w:val="fr-CA"/>
        </w:rPr>
        <w:t>sans tarder</w:t>
      </w:r>
      <w:r w:rsidR="37768D6E" w:rsidRPr="00594153">
        <w:rPr>
          <w:rFonts w:ascii="Arial" w:hAnsi="Arial" w:cs="Arial"/>
          <w:lang w:val="fr-CA"/>
        </w:rPr>
        <w:t>.</w:t>
      </w:r>
      <w:r w:rsidR="04AA6178" w:rsidRPr="00594153">
        <w:rPr>
          <w:rFonts w:ascii="Arial" w:hAnsi="Arial" w:cs="Arial"/>
          <w:lang w:val="fr-CA"/>
        </w:rPr>
        <w:t xml:space="preserve"> </w:t>
      </w:r>
      <w:r w:rsidR="37768D6E" w:rsidRPr="00594153">
        <w:rPr>
          <w:rFonts w:ascii="Arial" w:hAnsi="Arial" w:cs="Arial"/>
          <w:lang w:val="fr-CA"/>
        </w:rPr>
        <w:t xml:space="preserve">À titre de référence, vous trouverez également ci-joint </w:t>
      </w:r>
      <w:r w:rsidR="00275E13" w:rsidRPr="00594153">
        <w:rPr>
          <w:rFonts w:ascii="Arial" w:hAnsi="Arial" w:cs="Arial"/>
          <w:lang w:val="fr-CA"/>
        </w:rPr>
        <w:t>la soumission de l</w:t>
      </w:r>
      <w:r w:rsidR="007F211E">
        <w:rPr>
          <w:rFonts w:ascii="Arial" w:hAnsi="Arial" w:cs="Arial"/>
          <w:lang w:val="fr-CA"/>
        </w:rPr>
        <w:t>’</w:t>
      </w:r>
      <w:r w:rsidR="00275E13" w:rsidRPr="00594153">
        <w:rPr>
          <w:rFonts w:ascii="Arial" w:hAnsi="Arial" w:cs="Arial"/>
          <w:lang w:val="fr-CA"/>
        </w:rPr>
        <w:t xml:space="preserve">APN </w:t>
      </w:r>
      <w:r w:rsidR="00A865DE">
        <w:rPr>
          <w:rFonts w:ascii="Arial" w:hAnsi="Arial" w:cs="Arial"/>
          <w:lang w:val="fr-CA"/>
        </w:rPr>
        <w:t xml:space="preserve">destinée </w:t>
      </w:r>
      <w:r w:rsidR="00275E13" w:rsidRPr="00594153">
        <w:rPr>
          <w:rFonts w:ascii="Arial" w:hAnsi="Arial" w:cs="Arial"/>
          <w:lang w:val="fr-CA"/>
        </w:rPr>
        <w:t xml:space="preserve">au </w:t>
      </w:r>
      <w:r w:rsidR="00A865DE" w:rsidRPr="00A865DE">
        <w:rPr>
          <w:rFonts w:ascii="Arial" w:hAnsi="Arial" w:cs="Arial"/>
          <w:lang w:val="fr-CA"/>
        </w:rPr>
        <w:t xml:space="preserve">comité parlementaire </w:t>
      </w:r>
      <w:r w:rsidR="00275E13" w:rsidRPr="00594153">
        <w:rPr>
          <w:rFonts w:ascii="Arial" w:hAnsi="Arial" w:cs="Arial"/>
          <w:lang w:val="fr-CA"/>
        </w:rPr>
        <w:t>chargé d</w:t>
      </w:r>
      <w:r w:rsidR="007F211E">
        <w:rPr>
          <w:rFonts w:ascii="Arial" w:hAnsi="Arial" w:cs="Arial"/>
          <w:lang w:val="fr-CA"/>
        </w:rPr>
        <w:t>’</w:t>
      </w:r>
      <w:r w:rsidR="00275E13" w:rsidRPr="00594153">
        <w:rPr>
          <w:rFonts w:ascii="Arial" w:hAnsi="Arial" w:cs="Arial"/>
          <w:lang w:val="fr-CA"/>
        </w:rPr>
        <w:t>étudier le projet de loi</w:t>
      </w:r>
      <w:r w:rsidR="00A865DE">
        <w:rPr>
          <w:rFonts w:ascii="Arial" w:hAnsi="Arial" w:cs="Arial"/>
          <w:lang w:val="fr-CA"/>
        </w:rPr>
        <w:t xml:space="preserve">. Vous </w:t>
      </w:r>
      <w:r w:rsidR="00275E13" w:rsidRPr="00594153">
        <w:rPr>
          <w:rFonts w:ascii="Arial" w:hAnsi="Arial" w:cs="Arial"/>
          <w:lang w:val="fr-CA"/>
        </w:rPr>
        <w:t>trouver</w:t>
      </w:r>
      <w:r w:rsidR="00A865DE">
        <w:rPr>
          <w:rFonts w:ascii="Arial" w:hAnsi="Arial" w:cs="Arial"/>
          <w:lang w:val="fr-CA"/>
        </w:rPr>
        <w:t>ez</w:t>
      </w:r>
      <w:r w:rsidR="00275E13" w:rsidRPr="00594153">
        <w:rPr>
          <w:rFonts w:ascii="Arial" w:hAnsi="Arial" w:cs="Arial"/>
          <w:lang w:val="fr-CA"/>
        </w:rPr>
        <w:t xml:space="preserve"> </w:t>
      </w:r>
      <w:r w:rsidR="00A865DE">
        <w:rPr>
          <w:rFonts w:ascii="Arial" w:hAnsi="Arial" w:cs="Arial"/>
          <w:lang w:val="fr-CA"/>
        </w:rPr>
        <w:t>cette</w:t>
      </w:r>
      <w:r w:rsidR="00001ED3" w:rsidRPr="00594153">
        <w:rPr>
          <w:rFonts w:ascii="Arial" w:hAnsi="Arial" w:cs="Arial"/>
          <w:lang w:val="fr-CA"/>
        </w:rPr>
        <w:t xml:space="preserve"> </w:t>
      </w:r>
      <w:r w:rsidR="00A865DE">
        <w:rPr>
          <w:rFonts w:ascii="Arial" w:hAnsi="Arial" w:cs="Arial"/>
          <w:lang w:val="fr-CA"/>
        </w:rPr>
        <w:t>information</w:t>
      </w:r>
      <w:r w:rsidR="00001ED3" w:rsidRPr="00594153">
        <w:rPr>
          <w:rFonts w:ascii="Arial" w:hAnsi="Arial" w:cs="Arial"/>
          <w:lang w:val="fr-CA"/>
        </w:rPr>
        <w:t xml:space="preserve">, ainsi que les coordonnées </w:t>
      </w:r>
      <w:r w:rsidR="00A865DE">
        <w:rPr>
          <w:rFonts w:ascii="Arial" w:hAnsi="Arial" w:cs="Arial"/>
          <w:lang w:val="fr-CA"/>
        </w:rPr>
        <w:t>d</w:t>
      </w:r>
      <w:r w:rsidR="00275E13" w:rsidRPr="00594153">
        <w:rPr>
          <w:rFonts w:ascii="Arial" w:hAnsi="Arial" w:cs="Arial"/>
          <w:lang w:val="fr-CA"/>
        </w:rPr>
        <w:t>es personnes</w:t>
      </w:r>
      <w:r w:rsidR="00001ED3" w:rsidRPr="00594153">
        <w:rPr>
          <w:rFonts w:ascii="Arial" w:hAnsi="Arial" w:cs="Arial"/>
          <w:lang w:val="fr-CA"/>
        </w:rPr>
        <w:t xml:space="preserve">, </w:t>
      </w:r>
      <w:r w:rsidR="00275E13" w:rsidRPr="00594153">
        <w:rPr>
          <w:rFonts w:ascii="Arial" w:hAnsi="Arial" w:cs="Arial"/>
          <w:lang w:val="fr-CA"/>
        </w:rPr>
        <w:t>sur le microsite de l</w:t>
      </w:r>
      <w:r w:rsidR="007F211E">
        <w:rPr>
          <w:rFonts w:ascii="Arial" w:hAnsi="Arial" w:cs="Arial"/>
          <w:lang w:val="fr-CA"/>
        </w:rPr>
        <w:t>’</w:t>
      </w:r>
      <w:r w:rsidR="00275E13" w:rsidRPr="00594153">
        <w:rPr>
          <w:rFonts w:ascii="Arial" w:hAnsi="Arial" w:cs="Arial"/>
          <w:lang w:val="fr-CA"/>
        </w:rPr>
        <w:t xml:space="preserve">APN consacré au projet de loi C-20 </w:t>
      </w:r>
      <w:r w:rsidR="00275E13" w:rsidRPr="00594153">
        <w:rPr>
          <w:rFonts w:ascii="Arial" w:hAnsi="Arial" w:cs="Arial"/>
          <w:highlight w:val="yellow"/>
          <w:lang w:val="fr-CA"/>
        </w:rPr>
        <w:t>(insérer le lien).</w:t>
      </w:r>
    </w:p>
    <w:p w14:paraId="3A895ACD" w14:textId="05374971" w:rsidR="003F53F0" w:rsidRPr="00594153" w:rsidRDefault="003F53F0" w:rsidP="003F53F0">
      <w:pPr>
        <w:spacing w:after="0"/>
        <w:rPr>
          <w:rFonts w:ascii="Arial" w:hAnsi="Arial" w:cs="Arial"/>
          <w:lang w:val="fr-CA"/>
        </w:rPr>
      </w:pPr>
    </w:p>
    <w:p w14:paraId="33AB3FA7" w14:textId="4A914E3A" w:rsidR="003F53F0" w:rsidRPr="00594153" w:rsidRDefault="003F53F0" w:rsidP="003F53F0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 xml:space="preserve">Si vous avez des questions </w:t>
      </w:r>
      <w:r w:rsidR="00A865DE">
        <w:rPr>
          <w:rFonts w:ascii="Arial" w:hAnsi="Arial" w:cs="Arial"/>
          <w:lang w:val="fr-CA"/>
        </w:rPr>
        <w:t>sur</w:t>
      </w:r>
      <w:r w:rsidRPr="00594153">
        <w:rPr>
          <w:rFonts w:ascii="Arial" w:hAnsi="Arial" w:cs="Arial"/>
          <w:lang w:val="fr-CA"/>
        </w:rPr>
        <w:t xml:space="preserve"> la </w:t>
      </w:r>
      <w:r w:rsidR="00D3303C" w:rsidRPr="00594153">
        <w:rPr>
          <w:rFonts w:ascii="Arial" w:hAnsi="Arial" w:cs="Arial"/>
          <w:lang w:val="fr-CA"/>
        </w:rPr>
        <w:t>loi</w:t>
      </w:r>
      <w:r w:rsidRPr="00594153">
        <w:rPr>
          <w:rFonts w:ascii="Arial" w:hAnsi="Arial" w:cs="Arial"/>
          <w:lang w:val="fr-CA"/>
        </w:rPr>
        <w:t xml:space="preserve"> </w:t>
      </w:r>
      <w:r w:rsidR="00A865DE">
        <w:rPr>
          <w:rFonts w:ascii="Arial" w:hAnsi="Arial" w:cs="Arial"/>
          <w:lang w:val="fr-CA"/>
        </w:rPr>
        <w:t>relative à</w:t>
      </w:r>
      <w:r w:rsidR="00A865DE" w:rsidRPr="00A865DE">
        <w:rPr>
          <w:rFonts w:ascii="Arial" w:hAnsi="Arial" w:cs="Arial"/>
          <w:lang w:val="fr-CA"/>
        </w:rPr>
        <w:t xml:space="preserve"> </w:t>
      </w:r>
      <w:r w:rsidR="00A865DE" w:rsidRPr="002E7752">
        <w:rPr>
          <w:rFonts w:ascii="Arial" w:hAnsi="Arial" w:cs="Arial"/>
          <w:lang w:val="fr-CA"/>
        </w:rPr>
        <w:t>Maisons Canada</w:t>
      </w:r>
      <w:r w:rsidRPr="00594153">
        <w:rPr>
          <w:rFonts w:ascii="Arial" w:hAnsi="Arial" w:cs="Arial"/>
          <w:lang w:val="fr-CA"/>
        </w:rPr>
        <w:t>, veuillez contacter Josh Glads</w:t>
      </w:r>
      <w:r w:rsidR="00A865DE">
        <w:rPr>
          <w:rFonts w:ascii="Arial" w:hAnsi="Arial" w:cs="Arial"/>
          <w:lang w:val="fr-CA"/>
        </w:rPr>
        <w:t xml:space="preserve">tone, directeur par intérim, Logement et </w:t>
      </w:r>
      <w:r w:rsidR="00382009">
        <w:rPr>
          <w:rFonts w:ascii="Arial" w:hAnsi="Arial" w:cs="Arial"/>
          <w:lang w:val="fr-CA"/>
        </w:rPr>
        <w:t xml:space="preserve">infrastructures, à </w:t>
      </w:r>
      <w:hyperlink r:id="rId8" w:history="1">
        <w:r w:rsidR="002743D5" w:rsidRPr="00594153">
          <w:rPr>
            <w:rStyle w:val="Hyperlink"/>
            <w:rFonts w:ascii="Arial" w:hAnsi="Arial" w:cs="Arial"/>
            <w:lang w:val="fr-CA"/>
          </w:rPr>
          <w:t>jgladstone@afn.ca</w:t>
        </w:r>
      </w:hyperlink>
    </w:p>
    <w:p w14:paraId="5F47FCFF" w14:textId="77777777" w:rsidR="002743D5" w:rsidRPr="00594153" w:rsidRDefault="002743D5" w:rsidP="003F53F0">
      <w:pPr>
        <w:spacing w:after="0"/>
        <w:rPr>
          <w:rFonts w:ascii="Arial" w:hAnsi="Arial" w:cs="Arial"/>
          <w:lang w:val="fr-CA"/>
        </w:rPr>
      </w:pPr>
    </w:p>
    <w:p w14:paraId="3C75F784" w14:textId="4372E614" w:rsidR="002743D5" w:rsidRPr="007F211E" w:rsidRDefault="00F01DB3" w:rsidP="003F53F0">
      <w:pPr>
        <w:spacing w:after="0"/>
        <w:rPr>
          <w:rFonts w:ascii="Arial" w:hAnsi="Arial" w:cs="Arial"/>
        </w:rPr>
      </w:pPr>
      <w:r w:rsidRPr="007F211E">
        <w:rPr>
          <w:rFonts w:ascii="Arial" w:hAnsi="Arial" w:cs="Arial"/>
        </w:rPr>
        <w:t>Mee</w:t>
      </w:r>
      <w:r w:rsidR="002743D5" w:rsidRPr="007F211E">
        <w:rPr>
          <w:rFonts w:ascii="Arial" w:hAnsi="Arial" w:cs="Arial"/>
        </w:rPr>
        <w:t>gwetch,</w:t>
      </w:r>
    </w:p>
    <w:p w14:paraId="3740C85E" w14:textId="77777777" w:rsidR="002743D5" w:rsidRPr="007F211E" w:rsidRDefault="002743D5" w:rsidP="003F53F0">
      <w:pPr>
        <w:spacing w:after="0"/>
        <w:rPr>
          <w:rFonts w:ascii="Arial" w:hAnsi="Arial" w:cs="Arial"/>
        </w:rPr>
      </w:pPr>
    </w:p>
    <w:p w14:paraId="086B470B" w14:textId="2A34443D" w:rsidR="002743D5" w:rsidRPr="007F211E" w:rsidRDefault="00001ED3" w:rsidP="00475321">
      <w:pPr>
        <w:tabs>
          <w:tab w:val="left" w:pos="8490"/>
        </w:tabs>
        <w:spacing w:after="0"/>
        <w:rPr>
          <w:rFonts w:ascii="Arial" w:hAnsi="Arial" w:cs="Arial"/>
        </w:rPr>
      </w:pPr>
      <w:r w:rsidRPr="007F211E">
        <w:rPr>
          <w:rFonts w:ascii="Arial" w:hAnsi="Arial" w:cs="Arial"/>
        </w:rPr>
        <w:tab/>
      </w:r>
    </w:p>
    <w:p w14:paraId="5845523C" w14:textId="41C51A03" w:rsidR="002743D5" w:rsidRPr="007F211E" w:rsidRDefault="002743D5" w:rsidP="003F53F0">
      <w:pPr>
        <w:spacing w:after="0"/>
        <w:rPr>
          <w:rFonts w:ascii="Arial" w:hAnsi="Arial" w:cs="Arial"/>
        </w:rPr>
      </w:pPr>
      <w:r w:rsidRPr="007F211E">
        <w:rPr>
          <w:rFonts w:ascii="Arial" w:hAnsi="Arial" w:cs="Arial"/>
        </w:rPr>
        <w:t>Cindy Woodhouse Nepinak</w:t>
      </w:r>
    </w:p>
    <w:p w14:paraId="7440D926" w14:textId="29F17365" w:rsidR="002743D5" w:rsidRPr="007F211E" w:rsidRDefault="002743D5" w:rsidP="003F53F0">
      <w:pPr>
        <w:spacing w:after="0"/>
        <w:rPr>
          <w:rFonts w:ascii="Arial" w:hAnsi="Arial" w:cs="Arial"/>
        </w:rPr>
      </w:pPr>
      <w:r w:rsidRPr="007F211E">
        <w:rPr>
          <w:rFonts w:ascii="Arial" w:hAnsi="Arial" w:cs="Arial"/>
        </w:rPr>
        <w:t>Chef</w:t>
      </w:r>
      <w:r w:rsidR="00382009" w:rsidRPr="007F211E">
        <w:rPr>
          <w:rFonts w:ascii="Arial" w:hAnsi="Arial" w:cs="Arial"/>
        </w:rPr>
        <w:t>fe</w:t>
      </w:r>
      <w:r w:rsidRPr="007F211E">
        <w:rPr>
          <w:rFonts w:ascii="Arial" w:hAnsi="Arial" w:cs="Arial"/>
        </w:rPr>
        <w:t xml:space="preserve"> nationale</w:t>
      </w:r>
    </w:p>
    <w:p w14:paraId="7B49F298" w14:textId="77777777" w:rsidR="002743D5" w:rsidRPr="007F211E" w:rsidRDefault="002743D5" w:rsidP="003F53F0">
      <w:pPr>
        <w:spacing w:after="0"/>
        <w:rPr>
          <w:rFonts w:ascii="Arial" w:hAnsi="Arial" w:cs="Arial"/>
        </w:rPr>
      </w:pPr>
    </w:p>
    <w:p w14:paraId="08B6C4AB" w14:textId="41E818AC" w:rsidR="002743D5" w:rsidRPr="00594153" w:rsidRDefault="002743D5" w:rsidP="003F53F0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 xml:space="preserve">CC : Josh Gladstone, </w:t>
      </w:r>
      <w:r w:rsidR="00382009" w:rsidRPr="00382009">
        <w:rPr>
          <w:rFonts w:ascii="Arial" w:hAnsi="Arial" w:cs="Arial"/>
          <w:lang w:val="fr-CA"/>
        </w:rPr>
        <w:t>directeur par intérim, Logement et infrastructures</w:t>
      </w:r>
      <w:r w:rsidR="00382009">
        <w:rPr>
          <w:rFonts w:ascii="Arial" w:hAnsi="Arial" w:cs="Arial"/>
          <w:lang w:val="fr-CA"/>
        </w:rPr>
        <w:t xml:space="preserve">, </w:t>
      </w:r>
      <w:r w:rsidRPr="00594153">
        <w:rPr>
          <w:rFonts w:ascii="Arial" w:hAnsi="Arial" w:cs="Arial"/>
          <w:lang w:val="fr-CA"/>
        </w:rPr>
        <w:t>APN</w:t>
      </w:r>
    </w:p>
    <w:p w14:paraId="555350C9" w14:textId="77777777" w:rsidR="00AB6BF6" w:rsidRPr="00594153" w:rsidRDefault="00AB6BF6" w:rsidP="003F53F0">
      <w:pPr>
        <w:spacing w:after="0"/>
        <w:rPr>
          <w:rFonts w:ascii="Arial" w:hAnsi="Arial" w:cs="Arial"/>
          <w:lang w:val="fr-CA"/>
        </w:rPr>
      </w:pPr>
    </w:p>
    <w:p w14:paraId="29765730" w14:textId="06ED3693" w:rsidR="002743D5" w:rsidRPr="00594153" w:rsidRDefault="002743D5" w:rsidP="003F53F0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>Pièce jointe</w:t>
      </w:r>
    </w:p>
    <w:p w14:paraId="1C335FDE" w14:textId="492CC2F0" w:rsidR="002743D5" w:rsidRPr="00594153" w:rsidRDefault="6D224156" w:rsidP="003F53F0">
      <w:pPr>
        <w:spacing w:after="0"/>
        <w:rPr>
          <w:rFonts w:ascii="Arial" w:hAnsi="Arial" w:cs="Arial"/>
          <w:lang w:val="fr-CA"/>
        </w:rPr>
      </w:pPr>
      <w:r w:rsidRPr="00594153">
        <w:rPr>
          <w:rFonts w:ascii="Arial" w:hAnsi="Arial" w:cs="Arial"/>
          <w:lang w:val="fr-CA"/>
        </w:rPr>
        <w:t xml:space="preserve">Modèle de lettre </w:t>
      </w:r>
      <w:r w:rsidR="00382009">
        <w:rPr>
          <w:rFonts w:ascii="Arial" w:hAnsi="Arial" w:cs="Arial"/>
          <w:lang w:val="fr-CA"/>
        </w:rPr>
        <w:t xml:space="preserve">sur </w:t>
      </w:r>
      <w:r w:rsidR="3CBC5B53" w:rsidRPr="00594153">
        <w:rPr>
          <w:rFonts w:ascii="Arial" w:hAnsi="Arial" w:cs="Arial"/>
          <w:lang w:val="fr-CA"/>
        </w:rPr>
        <w:t>le projet de loi C-20</w:t>
      </w:r>
      <w:r w:rsidR="00382009" w:rsidRPr="00382009">
        <w:rPr>
          <w:rFonts w:ascii="Arial" w:hAnsi="Arial" w:cs="Arial"/>
          <w:lang w:val="fr-CA"/>
        </w:rPr>
        <w:t xml:space="preserve"> </w:t>
      </w:r>
      <w:r w:rsidR="00382009">
        <w:rPr>
          <w:rFonts w:ascii="Arial" w:hAnsi="Arial" w:cs="Arial"/>
          <w:lang w:val="fr-CA"/>
        </w:rPr>
        <w:t>destiné aux</w:t>
      </w:r>
      <w:r w:rsidR="00382009" w:rsidRPr="00594153">
        <w:rPr>
          <w:rFonts w:ascii="Arial" w:hAnsi="Arial" w:cs="Arial"/>
          <w:lang w:val="fr-CA"/>
        </w:rPr>
        <w:t xml:space="preserve"> Premières Nations </w:t>
      </w:r>
    </w:p>
    <w:p w14:paraId="2EAA1F71" w14:textId="13766D9A" w:rsidR="00001ED3" w:rsidRPr="00594153" w:rsidRDefault="00382009" w:rsidP="003F53F0">
      <w:pPr>
        <w:spacing w:after="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Soumission</w:t>
      </w:r>
      <w:r w:rsidR="00001ED3" w:rsidRPr="00594153">
        <w:rPr>
          <w:rFonts w:ascii="Arial" w:hAnsi="Arial" w:cs="Arial"/>
          <w:lang w:val="fr-CA"/>
        </w:rPr>
        <w:t xml:space="preserve"> de l</w:t>
      </w:r>
      <w:r w:rsidR="007F211E">
        <w:rPr>
          <w:rFonts w:ascii="Arial" w:hAnsi="Arial" w:cs="Arial"/>
          <w:lang w:val="fr-CA"/>
        </w:rPr>
        <w:t>’</w:t>
      </w:r>
      <w:r w:rsidR="00001ED3" w:rsidRPr="00594153">
        <w:rPr>
          <w:rFonts w:ascii="Arial" w:hAnsi="Arial" w:cs="Arial"/>
          <w:lang w:val="fr-CA"/>
        </w:rPr>
        <w:t xml:space="preserve">APN au </w:t>
      </w:r>
      <w:r w:rsidRPr="00382009">
        <w:rPr>
          <w:rFonts w:ascii="Arial" w:hAnsi="Arial" w:cs="Arial"/>
          <w:lang w:val="fr-CA"/>
        </w:rPr>
        <w:t>Comité permanent des ressources humaines, du développement des compétences, du développement social et de la condition des personnes handicapées</w:t>
      </w:r>
      <w:r w:rsidR="00001ED3" w:rsidRPr="00594153">
        <w:rPr>
          <w:rFonts w:ascii="Arial" w:hAnsi="Arial" w:cs="Arial"/>
          <w:lang w:val="fr-CA"/>
        </w:rPr>
        <w:t xml:space="preserve"> (HUMA)</w:t>
      </w:r>
    </w:p>
    <w:p w14:paraId="0D2A8D6F" w14:textId="5D8F8195" w:rsidR="002743D5" w:rsidRPr="00594153" w:rsidRDefault="002743D5" w:rsidP="27E47989">
      <w:pPr>
        <w:spacing w:after="0"/>
        <w:rPr>
          <w:rFonts w:ascii="Arial" w:hAnsi="Arial" w:cs="Arial"/>
          <w:lang w:val="fr-CA"/>
        </w:rPr>
      </w:pPr>
    </w:p>
    <w:sectPr w:rsidR="002743D5" w:rsidRPr="0059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58B9"/>
    <w:multiLevelType w:val="hybridMultilevel"/>
    <w:tmpl w:val="F3B4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A7C"/>
    <w:rsid w:val="00001ED3"/>
    <w:rsid w:val="0009670F"/>
    <w:rsid w:val="000A61F7"/>
    <w:rsid w:val="001336D8"/>
    <w:rsid w:val="001D6459"/>
    <w:rsid w:val="001F5BD6"/>
    <w:rsid w:val="00267CCD"/>
    <w:rsid w:val="002743D5"/>
    <w:rsid w:val="00275E13"/>
    <w:rsid w:val="002E7752"/>
    <w:rsid w:val="00370468"/>
    <w:rsid w:val="00371DED"/>
    <w:rsid w:val="00382009"/>
    <w:rsid w:val="003A031B"/>
    <w:rsid w:val="003C2A5B"/>
    <w:rsid w:val="003E2074"/>
    <w:rsid w:val="003F53F0"/>
    <w:rsid w:val="00412526"/>
    <w:rsid w:val="00475321"/>
    <w:rsid w:val="004B62C2"/>
    <w:rsid w:val="004E6BA9"/>
    <w:rsid w:val="0051603A"/>
    <w:rsid w:val="00571FFC"/>
    <w:rsid w:val="00594153"/>
    <w:rsid w:val="00643CF5"/>
    <w:rsid w:val="006D4996"/>
    <w:rsid w:val="0070217C"/>
    <w:rsid w:val="007178AC"/>
    <w:rsid w:val="007C451C"/>
    <w:rsid w:val="007F211E"/>
    <w:rsid w:val="008079FD"/>
    <w:rsid w:val="00821555"/>
    <w:rsid w:val="008C0FD6"/>
    <w:rsid w:val="008D1BD5"/>
    <w:rsid w:val="008E2A9A"/>
    <w:rsid w:val="009D4A29"/>
    <w:rsid w:val="00A865DE"/>
    <w:rsid w:val="00AB6BF6"/>
    <w:rsid w:val="00B0358D"/>
    <w:rsid w:val="00B05FC9"/>
    <w:rsid w:val="00B23E43"/>
    <w:rsid w:val="00C31623"/>
    <w:rsid w:val="00CF4A7C"/>
    <w:rsid w:val="00D3303C"/>
    <w:rsid w:val="00DE032F"/>
    <w:rsid w:val="00E01B92"/>
    <w:rsid w:val="00E30737"/>
    <w:rsid w:val="00E4448E"/>
    <w:rsid w:val="00E5386E"/>
    <w:rsid w:val="00E65ABF"/>
    <w:rsid w:val="00E83BD2"/>
    <w:rsid w:val="00E84199"/>
    <w:rsid w:val="00EF3A4C"/>
    <w:rsid w:val="00F01DB3"/>
    <w:rsid w:val="00F503E8"/>
    <w:rsid w:val="04AA6178"/>
    <w:rsid w:val="0A69E32C"/>
    <w:rsid w:val="0CC55A7D"/>
    <w:rsid w:val="114E48B7"/>
    <w:rsid w:val="27E47989"/>
    <w:rsid w:val="37768D6E"/>
    <w:rsid w:val="3967FFB0"/>
    <w:rsid w:val="3CBC5B53"/>
    <w:rsid w:val="4151043C"/>
    <w:rsid w:val="41C038A3"/>
    <w:rsid w:val="4624C4A8"/>
    <w:rsid w:val="49C328FB"/>
    <w:rsid w:val="53CD7E34"/>
    <w:rsid w:val="6D224156"/>
    <w:rsid w:val="73A20D8B"/>
    <w:rsid w:val="73C593B0"/>
    <w:rsid w:val="7944C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7C41"/>
  <w15:docId w15:val="{D4C9328D-9BDC-48E5-85C4-34AF719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A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53F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3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1D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D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ladstone@af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4A8B9D9A8BD4390B5DD99D2E02936" ma:contentTypeVersion="13" ma:contentTypeDescription="Create a new document." ma:contentTypeScope="" ma:versionID="a897e2cc794a80049eca8f2a1c875b58">
  <xsd:schema xmlns:xsd="http://www.w3.org/2001/XMLSchema" xmlns:xs="http://www.w3.org/2001/XMLSchema" xmlns:p="http://schemas.microsoft.com/office/2006/metadata/properties" xmlns:ns2="7fb77f97-dd37-44d8-8bb1-bb2b47f51062" xmlns:ns3="1bc9074d-26e0-4e32-a80a-921c26b89d48" targetNamespace="http://schemas.microsoft.com/office/2006/metadata/properties" ma:root="true" ma:fieldsID="50befdfb64c96a1705016a54c5c41bfe" ns2:_="" ns3:_="">
    <xsd:import namespace="7fb77f97-dd37-44d8-8bb1-bb2b47f51062"/>
    <xsd:import namespace="1bc9074d-26e0-4e32-a80a-921c26b89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77f97-dd37-44d8-8bb1-bb2b47f51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47a1fa-2338-4024-beb4-812ea17b0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9074d-26e0-4e32-a80a-921c26b89d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f0f67-0de9-4cb8-b23c-3b7fd4d05451}" ma:internalName="TaxCatchAll" ma:showField="CatchAllData" ma:web="1bc9074d-26e0-4e32-a80a-921c26b89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c9074d-26e0-4e32-a80a-921c26b89d48" xsi:nil="true"/>
    <lcf76f155ced4ddcb4097134ff3c332f xmlns="7fb77f97-dd37-44d8-8bb1-bb2b47f510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8775F-0702-4AD4-BC6B-602EB8FA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77f97-dd37-44d8-8bb1-bb2b47f51062"/>
    <ds:schemaRef ds:uri="1bc9074d-26e0-4e32-a80a-921c26b89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74E45-EE5F-4311-8541-A4FFADFDE334}">
  <ds:schemaRefs>
    <ds:schemaRef ds:uri="http://schemas.microsoft.com/office/2006/metadata/properties"/>
    <ds:schemaRef ds:uri="http://schemas.microsoft.com/office/infopath/2007/PartnerControls"/>
    <ds:schemaRef ds:uri="1bc9074d-26e0-4e32-a80a-921c26b89d48"/>
    <ds:schemaRef ds:uri="7fb77f97-dd37-44d8-8bb1-bb2b47f51062"/>
  </ds:schemaRefs>
</ds:datastoreItem>
</file>

<file path=customXml/itemProps3.xml><?xml version="1.0" encoding="utf-8"?>
<ds:datastoreItem xmlns:ds="http://schemas.openxmlformats.org/officeDocument/2006/customXml" ds:itemID="{8739EBB7-AA97-4E2B-9731-C1B8D1C15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419</Words>
  <Characters>2384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 Eagletail</dc:creator>
  <cp:keywords>, docId:A2D3FFDF58C85D82D1502E06B74E96DB</cp:keywords>
  <dc:description/>
  <cp:lastModifiedBy>Delphine Dehos</cp:lastModifiedBy>
  <cp:revision>21</cp:revision>
  <dcterms:created xsi:type="dcterms:W3CDTF">2026-04-21T18:41:00Z</dcterms:created>
  <dcterms:modified xsi:type="dcterms:W3CDTF">2026-04-22T20:04:00Z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0x010100F604A8B9D9A8BD4390B5DD99D2E02936</vt:lpwstr>
  </property>
  <property fmtid="{D5CDD505-2E9C-101B-9397-08002B2CF9AE}" pid="3" name="MediaServiceImageTags">
    <vt:lpwstr/>
  </property>
</Properties>
</file>