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F03D" w14:textId="3D6A1569" w:rsidR="00643D25" w:rsidRPr="00643D25" w:rsidRDefault="00643D25" w:rsidP="00643D25">
      <w:pPr>
        <w:spacing w:after="0" w:line="276" w:lineRule="auto"/>
        <w:rPr>
          <w:rFonts w:ascii="Amasis MT Pro Medium" w:hAnsi="Amasis MT Pro Medium"/>
          <w:b/>
          <w:bCs/>
          <w:sz w:val="24"/>
          <w:szCs w:val="24"/>
        </w:rPr>
      </w:pPr>
      <w:r w:rsidRPr="00643D25">
        <w:rPr>
          <w:rFonts w:ascii="Amasis MT Pro Medium" w:hAnsi="Amasis MT Pro Medium"/>
          <w:b/>
          <w:bCs/>
          <w:sz w:val="24"/>
          <w:szCs w:val="24"/>
        </w:rPr>
        <w:t>ABOUT LCH CORP &amp; THE EDUCATIONAL PATHWAY</w:t>
      </w:r>
    </w:p>
    <w:p w14:paraId="45803F4F" w14:textId="77777777" w:rsidR="00643D25" w:rsidRPr="00643D25" w:rsidRDefault="00643D25" w:rsidP="00643D25">
      <w:pPr>
        <w:spacing w:after="0" w:line="276" w:lineRule="auto"/>
        <w:rPr>
          <w:rFonts w:ascii="Amasis MT Pro Light" w:hAnsi="Amasis MT Pro Light"/>
          <w:b/>
          <w:bCs/>
          <w:sz w:val="24"/>
          <w:szCs w:val="24"/>
        </w:rPr>
      </w:pPr>
      <w:r w:rsidRPr="00643D25">
        <w:rPr>
          <w:rFonts w:ascii="Amasis MT Pro Light" w:hAnsi="Amasis MT Pro Light"/>
          <w:b/>
          <w:bCs/>
          <w:sz w:val="24"/>
          <w:szCs w:val="24"/>
        </w:rPr>
        <w:t>Life Cycle Horticulture Corp. (LCH)</w:t>
      </w:r>
    </w:p>
    <w:p w14:paraId="640989F2" w14:textId="77777777" w:rsidR="00643D25" w:rsidRPr="00643D25" w:rsidRDefault="00643D25" w:rsidP="00643D25">
      <w:pPr>
        <w:spacing w:after="0"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sz w:val="24"/>
          <w:szCs w:val="24"/>
        </w:rPr>
        <w:t>LCH is a research and systems</w:t>
      </w:r>
      <w:r w:rsidRPr="00643D25">
        <w:rPr>
          <w:rFonts w:ascii="Amasis MT Pro Light" w:hAnsi="Amasis MT Pro Light"/>
          <w:sz w:val="24"/>
          <w:szCs w:val="24"/>
        </w:rPr>
        <w:noBreakHyphen/>
        <w:t xml:space="preserve">design organization advancing </w:t>
      </w:r>
      <w:r w:rsidRPr="00643D25">
        <w:rPr>
          <w:rFonts w:ascii="Amasis MT Pro Light" w:hAnsi="Amasis MT Pro Light"/>
          <w:b/>
          <w:bCs/>
          <w:sz w:val="24"/>
          <w:szCs w:val="24"/>
        </w:rPr>
        <w:t>Plant Psychology</w:t>
      </w:r>
      <w:r w:rsidRPr="00643D25">
        <w:rPr>
          <w:rFonts w:ascii="Amasis MT Pro Light" w:hAnsi="Amasis MT Pro Light"/>
          <w:sz w:val="24"/>
          <w:szCs w:val="24"/>
        </w:rPr>
        <w:t xml:space="preserve">, </w:t>
      </w:r>
      <w:r w:rsidRPr="00643D25">
        <w:rPr>
          <w:rFonts w:ascii="Amasis MT Pro Light" w:hAnsi="Amasis MT Pro Light"/>
          <w:b/>
          <w:bCs/>
          <w:sz w:val="24"/>
          <w:szCs w:val="24"/>
        </w:rPr>
        <w:t>meaning</w:t>
      </w:r>
      <w:r w:rsidRPr="00643D25">
        <w:rPr>
          <w:rFonts w:ascii="Amasis MT Pro Light" w:hAnsi="Amasis MT Pro Light"/>
          <w:b/>
          <w:bCs/>
          <w:sz w:val="24"/>
          <w:szCs w:val="24"/>
        </w:rPr>
        <w:noBreakHyphen/>
        <w:t>driven environments</w:t>
      </w:r>
      <w:r w:rsidRPr="00643D25">
        <w:rPr>
          <w:rFonts w:ascii="Amasis MT Pro Light" w:hAnsi="Amasis MT Pro Light"/>
          <w:sz w:val="24"/>
          <w:szCs w:val="24"/>
        </w:rPr>
        <w:t xml:space="preserve">, and </w:t>
      </w:r>
      <w:r w:rsidRPr="00643D25">
        <w:rPr>
          <w:rFonts w:ascii="Amasis MT Pro Light" w:hAnsi="Amasis MT Pro Light"/>
          <w:b/>
          <w:bCs/>
          <w:sz w:val="24"/>
          <w:szCs w:val="24"/>
        </w:rPr>
        <w:t>sovereignty</w:t>
      </w:r>
      <w:r w:rsidRPr="00643D25">
        <w:rPr>
          <w:rFonts w:ascii="Amasis MT Pro Light" w:hAnsi="Amasis MT Pro Light"/>
          <w:b/>
          <w:bCs/>
          <w:sz w:val="24"/>
          <w:szCs w:val="24"/>
        </w:rPr>
        <w:noBreakHyphen/>
        <w:t>aligned food systems</w:t>
      </w:r>
      <w:r w:rsidRPr="00643D25">
        <w:rPr>
          <w:rFonts w:ascii="Amasis MT Pro Light" w:hAnsi="Amasis MT Pro Light"/>
          <w:sz w:val="24"/>
          <w:szCs w:val="24"/>
        </w:rPr>
        <w:t>. Our work integrates Indigenous relationality with modern computational biology to build systems that listen — structurally, not symbolically.</w:t>
      </w:r>
    </w:p>
    <w:p w14:paraId="5CFDF75B" w14:textId="77777777" w:rsidR="00643D25" w:rsidRPr="00643D25" w:rsidRDefault="00643D25" w:rsidP="00643D25">
      <w:pPr>
        <w:spacing w:after="0"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sz w:val="24"/>
          <w:szCs w:val="24"/>
        </w:rPr>
        <w:t>We develop:</w:t>
      </w:r>
    </w:p>
    <w:p w14:paraId="16075439" w14:textId="77777777" w:rsidR="00643D25" w:rsidRPr="00643D25" w:rsidRDefault="00643D25" w:rsidP="00643D25">
      <w:pPr>
        <w:numPr>
          <w:ilvl w:val="0"/>
          <w:numId w:val="1"/>
        </w:numPr>
        <w:spacing w:after="0"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b/>
          <w:bCs/>
          <w:sz w:val="24"/>
          <w:szCs w:val="24"/>
        </w:rPr>
        <w:t>Sovereignty Centres</w:t>
      </w:r>
      <w:r w:rsidRPr="00643D25">
        <w:rPr>
          <w:rFonts w:ascii="Amasis MT Pro Light" w:hAnsi="Amasis MT Pro Light"/>
          <w:sz w:val="24"/>
          <w:szCs w:val="24"/>
        </w:rPr>
        <w:t xml:space="preserve"> (cultural + structural layers)</w:t>
      </w:r>
    </w:p>
    <w:p w14:paraId="3236D358" w14:textId="77777777" w:rsidR="00643D25" w:rsidRPr="00643D25" w:rsidRDefault="00643D25" w:rsidP="00643D25">
      <w:pPr>
        <w:numPr>
          <w:ilvl w:val="0"/>
          <w:numId w:val="1"/>
        </w:numPr>
        <w:spacing w:after="0"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b/>
          <w:bCs/>
          <w:sz w:val="24"/>
          <w:szCs w:val="24"/>
        </w:rPr>
        <w:t>AEG Systems</w:t>
      </w:r>
      <w:r w:rsidRPr="00643D25">
        <w:rPr>
          <w:rFonts w:ascii="Amasis MT Pro Light" w:hAnsi="Amasis MT Pro Light"/>
          <w:sz w:val="24"/>
          <w:szCs w:val="24"/>
        </w:rPr>
        <w:t xml:space="preserve"> (Adaptive Ecosystem Greenhouses)</w:t>
      </w:r>
    </w:p>
    <w:p w14:paraId="7C569921" w14:textId="77777777" w:rsidR="00643D25" w:rsidRPr="00643D25" w:rsidRDefault="00643D25" w:rsidP="00643D25">
      <w:pPr>
        <w:numPr>
          <w:ilvl w:val="0"/>
          <w:numId w:val="1"/>
        </w:numPr>
        <w:spacing w:after="0"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b/>
          <w:bCs/>
          <w:sz w:val="24"/>
          <w:szCs w:val="24"/>
        </w:rPr>
        <w:t>Regional Food Engines (RFE)</w:t>
      </w:r>
    </w:p>
    <w:p w14:paraId="213D6FBE" w14:textId="77777777" w:rsidR="00643D25" w:rsidRPr="00643D25" w:rsidRDefault="00643D25" w:rsidP="00643D25">
      <w:pPr>
        <w:numPr>
          <w:ilvl w:val="0"/>
          <w:numId w:val="1"/>
        </w:numPr>
        <w:spacing w:after="0"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b/>
          <w:bCs/>
          <w:sz w:val="24"/>
          <w:szCs w:val="24"/>
        </w:rPr>
        <w:t>Behavior</w:t>
      </w:r>
      <w:r w:rsidRPr="00643D25">
        <w:rPr>
          <w:rFonts w:ascii="Amasis MT Pro Light" w:hAnsi="Amasis MT Pro Light"/>
          <w:b/>
          <w:bCs/>
          <w:sz w:val="24"/>
          <w:szCs w:val="24"/>
        </w:rPr>
        <w:noBreakHyphen/>
        <w:t>Driven Controlled Environment Agriculture (BDCEA)</w:t>
      </w:r>
    </w:p>
    <w:p w14:paraId="4CF47D1A" w14:textId="77777777" w:rsidR="00643D25" w:rsidRPr="00643D25" w:rsidRDefault="00643D25" w:rsidP="00643D25">
      <w:pPr>
        <w:numPr>
          <w:ilvl w:val="0"/>
          <w:numId w:val="1"/>
        </w:numPr>
        <w:spacing w:after="0"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b/>
          <w:bCs/>
          <w:sz w:val="24"/>
          <w:szCs w:val="24"/>
        </w:rPr>
        <w:t>Training pathways for youth and operators</w:t>
      </w:r>
    </w:p>
    <w:p w14:paraId="5A70274F" w14:textId="77777777" w:rsidR="00643D25" w:rsidRPr="00643D25" w:rsidRDefault="00643D25" w:rsidP="00643D25">
      <w:pPr>
        <w:numPr>
          <w:ilvl w:val="0"/>
          <w:numId w:val="1"/>
        </w:numPr>
        <w:spacing w:after="0"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b/>
          <w:bCs/>
          <w:sz w:val="24"/>
          <w:szCs w:val="24"/>
        </w:rPr>
        <w:t>Governance models rooted in meaning</w:t>
      </w:r>
    </w:p>
    <w:p w14:paraId="1BA0EBE0" w14:textId="77777777" w:rsidR="00643D25" w:rsidRPr="00643D25" w:rsidRDefault="00643D25" w:rsidP="00643D25">
      <w:pPr>
        <w:numPr>
          <w:ilvl w:val="0"/>
          <w:numId w:val="1"/>
        </w:numPr>
        <w:spacing w:after="0"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b/>
          <w:bCs/>
          <w:sz w:val="24"/>
          <w:szCs w:val="24"/>
        </w:rPr>
        <w:t>Economic engines that circulate value inward</w:t>
      </w:r>
    </w:p>
    <w:p w14:paraId="0785B29E" w14:textId="77777777" w:rsidR="00643D25" w:rsidRPr="00643D25" w:rsidRDefault="00643D25" w:rsidP="00643D25">
      <w:pPr>
        <w:spacing w:after="0"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sz w:val="24"/>
          <w:szCs w:val="24"/>
        </w:rPr>
        <w:t>Our mission is simple:</w:t>
      </w:r>
    </w:p>
    <w:p w14:paraId="2F21FA64" w14:textId="77777777" w:rsidR="00643D25" w:rsidRPr="00643D25" w:rsidRDefault="00643D25" w:rsidP="00643D25">
      <w:pPr>
        <w:spacing w:after="0"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b/>
          <w:bCs/>
          <w:sz w:val="24"/>
          <w:szCs w:val="24"/>
        </w:rPr>
        <w:t>Build systems that behave like ecosystems — stable, interpretable, predictable — and return sovereignty to Nations.</w:t>
      </w:r>
    </w:p>
    <w:p w14:paraId="458FA180" w14:textId="77777777" w:rsidR="00643D25" w:rsidRPr="00643D25" w:rsidRDefault="00643D25" w:rsidP="00643D25">
      <w:pPr>
        <w:spacing w:after="0" w:line="276" w:lineRule="auto"/>
        <w:rPr>
          <w:rFonts w:ascii="Amasis MT Pro Light" w:hAnsi="Amasis MT Pro Light"/>
          <w:b/>
          <w:bCs/>
          <w:sz w:val="24"/>
          <w:szCs w:val="24"/>
        </w:rPr>
      </w:pPr>
      <w:r w:rsidRPr="00643D25">
        <w:rPr>
          <w:rFonts w:ascii="Amasis MT Pro Light" w:hAnsi="Amasis MT Pro Light"/>
          <w:b/>
          <w:bCs/>
          <w:sz w:val="24"/>
          <w:szCs w:val="24"/>
        </w:rPr>
        <w:t>The Educational Pathway</w:t>
      </w:r>
    </w:p>
    <w:p w14:paraId="323376CE" w14:textId="77777777" w:rsidR="00643D25" w:rsidRPr="00643D25" w:rsidRDefault="00643D25" w:rsidP="00643D25">
      <w:pPr>
        <w:spacing w:after="0"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sz w:val="24"/>
          <w:szCs w:val="24"/>
        </w:rPr>
        <w:t>A sovereign food system requires people — trained, confident, capable operators who understand the science, the system, and the responsibility that comes with running a living ecosystem.</w:t>
      </w:r>
    </w:p>
    <w:p w14:paraId="7B61855D" w14:textId="77777777" w:rsidR="00643D25" w:rsidRPr="00643D25" w:rsidRDefault="00643D25" w:rsidP="00643D25">
      <w:pPr>
        <w:spacing w:after="0"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sz w:val="24"/>
          <w:szCs w:val="24"/>
        </w:rPr>
        <w:t>The pathway is structured, but flexible:</w:t>
      </w:r>
    </w:p>
    <w:p w14:paraId="67463A64" w14:textId="77777777" w:rsidR="00643D25" w:rsidRPr="00643D25" w:rsidRDefault="00643D25" w:rsidP="00643D25">
      <w:pPr>
        <w:spacing w:after="0"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b/>
          <w:bCs/>
          <w:sz w:val="24"/>
          <w:szCs w:val="24"/>
        </w:rPr>
        <w:t xml:space="preserve">Junior High </w:t>
      </w:r>
      <w:r w:rsidRPr="00643D25">
        <w:rPr>
          <w:rFonts w:ascii="Times New Roman" w:hAnsi="Times New Roman" w:cs="Times New Roman"/>
          <w:b/>
          <w:bCs/>
          <w:sz w:val="24"/>
          <w:szCs w:val="24"/>
        </w:rPr>
        <w:t>→</w:t>
      </w:r>
      <w:r w:rsidRPr="00643D25">
        <w:rPr>
          <w:rFonts w:ascii="Amasis MT Pro Light" w:hAnsi="Amasis MT Pro Light"/>
          <w:b/>
          <w:bCs/>
          <w:sz w:val="24"/>
          <w:szCs w:val="24"/>
        </w:rPr>
        <w:t xml:space="preserve"> High School </w:t>
      </w:r>
      <w:r w:rsidRPr="00643D25">
        <w:rPr>
          <w:rFonts w:ascii="Times New Roman" w:hAnsi="Times New Roman" w:cs="Times New Roman"/>
          <w:b/>
          <w:bCs/>
          <w:sz w:val="24"/>
          <w:szCs w:val="24"/>
        </w:rPr>
        <w:t>→</w:t>
      </w:r>
      <w:r w:rsidRPr="00643D25">
        <w:rPr>
          <w:rFonts w:ascii="Amasis MT Pro Light" w:hAnsi="Amasis MT Pro Light"/>
          <w:b/>
          <w:bCs/>
          <w:sz w:val="24"/>
          <w:szCs w:val="24"/>
        </w:rPr>
        <w:t xml:space="preserve"> College </w:t>
      </w:r>
      <w:r w:rsidRPr="00643D25">
        <w:rPr>
          <w:rFonts w:ascii="Times New Roman" w:hAnsi="Times New Roman" w:cs="Times New Roman"/>
          <w:b/>
          <w:bCs/>
          <w:sz w:val="24"/>
          <w:szCs w:val="24"/>
        </w:rPr>
        <w:t>→</w:t>
      </w:r>
      <w:r w:rsidRPr="00643D25">
        <w:rPr>
          <w:rFonts w:ascii="Amasis MT Pro Light" w:hAnsi="Amasis MT Pro Light"/>
          <w:b/>
          <w:bCs/>
          <w:sz w:val="24"/>
          <w:szCs w:val="24"/>
        </w:rPr>
        <w:t xml:space="preserve"> University </w:t>
      </w:r>
      <w:r w:rsidRPr="00643D25">
        <w:rPr>
          <w:rFonts w:ascii="Times New Roman" w:hAnsi="Times New Roman" w:cs="Times New Roman"/>
          <w:b/>
          <w:bCs/>
          <w:sz w:val="24"/>
          <w:szCs w:val="24"/>
        </w:rPr>
        <w:t>→</w:t>
      </w:r>
      <w:r w:rsidRPr="00643D25">
        <w:rPr>
          <w:rFonts w:ascii="Amasis MT Pro Light" w:hAnsi="Amasis MT Pro Light"/>
          <w:b/>
          <w:bCs/>
          <w:sz w:val="24"/>
          <w:szCs w:val="24"/>
        </w:rPr>
        <w:t xml:space="preserve"> Post</w:t>
      </w:r>
      <w:r w:rsidRPr="00643D25">
        <w:rPr>
          <w:rFonts w:ascii="Amasis MT Pro Light" w:hAnsi="Amasis MT Pro Light"/>
          <w:b/>
          <w:bCs/>
          <w:sz w:val="24"/>
          <w:szCs w:val="24"/>
        </w:rPr>
        <w:noBreakHyphen/>
        <w:t>Grad</w:t>
      </w:r>
    </w:p>
    <w:p w14:paraId="0C3B070B" w14:textId="77777777" w:rsidR="00643D25" w:rsidRPr="00643D25" w:rsidRDefault="00643D25" w:rsidP="00643D25">
      <w:pPr>
        <w:spacing w:after="0"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sz w:val="24"/>
          <w:szCs w:val="24"/>
        </w:rPr>
        <w:t>Youth learn:</w:t>
      </w:r>
    </w:p>
    <w:p w14:paraId="4F89D603" w14:textId="77777777" w:rsidR="00643D25" w:rsidRPr="00643D25" w:rsidRDefault="00643D25" w:rsidP="00643D25">
      <w:pPr>
        <w:numPr>
          <w:ilvl w:val="0"/>
          <w:numId w:val="2"/>
        </w:numPr>
        <w:spacing w:after="0"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sz w:val="24"/>
          <w:szCs w:val="24"/>
        </w:rPr>
        <w:t>hands</w:t>
      </w:r>
      <w:r w:rsidRPr="00643D25">
        <w:rPr>
          <w:rFonts w:ascii="Amasis MT Pro Light" w:hAnsi="Amasis MT Pro Light"/>
          <w:sz w:val="24"/>
          <w:szCs w:val="24"/>
        </w:rPr>
        <w:noBreakHyphen/>
        <w:t>on AEG operation</w:t>
      </w:r>
    </w:p>
    <w:p w14:paraId="75E40096" w14:textId="77777777" w:rsidR="00643D25" w:rsidRPr="00643D25" w:rsidRDefault="00643D25" w:rsidP="00643D25">
      <w:pPr>
        <w:numPr>
          <w:ilvl w:val="0"/>
          <w:numId w:val="2"/>
        </w:numPr>
        <w:spacing w:after="0"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sz w:val="24"/>
          <w:szCs w:val="24"/>
        </w:rPr>
        <w:t>meaning</w:t>
      </w:r>
      <w:r w:rsidRPr="00643D25">
        <w:rPr>
          <w:rFonts w:ascii="Amasis MT Pro Light" w:hAnsi="Amasis MT Pro Light"/>
          <w:sz w:val="24"/>
          <w:szCs w:val="24"/>
        </w:rPr>
        <w:noBreakHyphen/>
        <w:t>driven horticulture</w:t>
      </w:r>
    </w:p>
    <w:p w14:paraId="46F76FFB" w14:textId="77777777" w:rsidR="00643D25" w:rsidRPr="00643D25" w:rsidRDefault="00643D25" w:rsidP="00643D25">
      <w:pPr>
        <w:numPr>
          <w:ilvl w:val="0"/>
          <w:numId w:val="2"/>
        </w:numPr>
        <w:spacing w:after="0"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sz w:val="24"/>
          <w:szCs w:val="24"/>
        </w:rPr>
        <w:t>BDCEA techniques</w:t>
      </w:r>
    </w:p>
    <w:p w14:paraId="1D8FC2D5" w14:textId="77777777" w:rsidR="00643D25" w:rsidRPr="00643D25" w:rsidRDefault="00643D25" w:rsidP="00643D25">
      <w:pPr>
        <w:numPr>
          <w:ilvl w:val="0"/>
          <w:numId w:val="2"/>
        </w:numPr>
        <w:spacing w:after="0"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sz w:val="24"/>
          <w:szCs w:val="24"/>
        </w:rPr>
        <w:t>logistics + distribution</w:t>
      </w:r>
    </w:p>
    <w:p w14:paraId="2F322645" w14:textId="77777777" w:rsidR="00643D25" w:rsidRPr="00643D25" w:rsidRDefault="00643D25" w:rsidP="00643D25">
      <w:pPr>
        <w:numPr>
          <w:ilvl w:val="0"/>
          <w:numId w:val="2"/>
        </w:numPr>
        <w:spacing w:after="0"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sz w:val="24"/>
          <w:szCs w:val="24"/>
        </w:rPr>
        <w:t>microbial ecology</w:t>
      </w:r>
    </w:p>
    <w:p w14:paraId="31F2E415" w14:textId="77777777" w:rsidR="00643D25" w:rsidRPr="00643D25" w:rsidRDefault="00643D25" w:rsidP="00643D25">
      <w:pPr>
        <w:numPr>
          <w:ilvl w:val="0"/>
          <w:numId w:val="2"/>
        </w:numPr>
        <w:spacing w:after="0"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sz w:val="24"/>
          <w:szCs w:val="24"/>
        </w:rPr>
        <w:t>governance integration</w:t>
      </w:r>
    </w:p>
    <w:p w14:paraId="4E24CA40" w14:textId="77777777" w:rsidR="00643D25" w:rsidRPr="00643D25" w:rsidRDefault="00643D25" w:rsidP="00643D25">
      <w:pPr>
        <w:numPr>
          <w:ilvl w:val="0"/>
          <w:numId w:val="2"/>
        </w:numPr>
        <w:spacing w:after="0"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sz w:val="24"/>
          <w:szCs w:val="24"/>
        </w:rPr>
        <w:t>land</w:t>
      </w:r>
      <w:r w:rsidRPr="00643D25">
        <w:rPr>
          <w:rFonts w:ascii="Amasis MT Pro Light" w:hAnsi="Amasis MT Pro Light"/>
          <w:sz w:val="24"/>
          <w:szCs w:val="24"/>
        </w:rPr>
        <w:noBreakHyphen/>
        <w:t>based teachings</w:t>
      </w:r>
    </w:p>
    <w:p w14:paraId="746FE42B" w14:textId="77777777" w:rsidR="00643D25" w:rsidRPr="00643D25" w:rsidRDefault="00643D25" w:rsidP="00643D25">
      <w:pPr>
        <w:spacing w:after="0"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sz w:val="24"/>
          <w:szCs w:val="24"/>
        </w:rPr>
        <w:t xml:space="preserve">Every Sovereignty Centre becomes a </w:t>
      </w:r>
      <w:r w:rsidRPr="00643D25">
        <w:rPr>
          <w:rFonts w:ascii="Amasis MT Pro Light" w:hAnsi="Amasis MT Pro Light"/>
          <w:b/>
          <w:bCs/>
          <w:sz w:val="24"/>
          <w:szCs w:val="24"/>
        </w:rPr>
        <w:t>living classroom</w:t>
      </w:r>
      <w:r w:rsidRPr="00643D25">
        <w:rPr>
          <w:rFonts w:ascii="Amasis MT Pro Light" w:hAnsi="Amasis MT Pro Light"/>
          <w:sz w:val="24"/>
          <w:szCs w:val="24"/>
        </w:rPr>
        <w:t>, producing:</w:t>
      </w:r>
    </w:p>
    <w:p w14:paraId="03914D8C" w14:textId="77777777" w:rsidR="00643D25" w:rsidRPr="00643D25" w:rsidRDefault="00643D25" w:rsidP="00643D25">
      <w:pPr>
        <w:numPr>
          <w:ilvl w:val="0"/>
          <w:numId w:val="3"/>
        </w:numPr>
        <w:spacing w:after="0"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sz w:val="24"/>
          <w:szCs w:val="24"/>
        </w:rPr>
        <w:t>operators</w:t>
      </w:r>
    </w:p>
    <w:p w14:paraId="78589426" w14:textId="77777777" w:rsidR="00643D25" w:rsidRPr="00643D25" w:rsidRDefault="00643D25" w:rsidP="00643D25">
      <w:pPr>
        <w:numPr>
          <w:ilvl w:val="0"/>
          <w:numId w:val="3"/>
        </w:numPr>
        <w:spacing w:after="0"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sz w:val="24"/>
          <w:szCs w:val="24"/>
        </w:rPr>
        <w:t>designers</w:t>
      </w:r>
    </w:p>
    <w:p w14:paraId="79388105" w14:textId="77777777" w:rsidR="00643D25" w:rsidRPr="00643D25" w:rsidRDefault="00643D25" w:rsidP="00643D25">
      <w:pPr>
        <w:numPr>
          <w:ilvl w:val="0"/>
          <w:numId w:val="3"/>
        </w:numPr>
        <w:spacing w:after="0"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sz w:val="24"/>
          <w:szCs w:val="24"/>
        </w:rPr>
        <w:t>technicians</w:t>
      </w:r>
    </w:p>
    <w:p w14:paraId="07BA898B" w14:textId="77777777" w:rsidR="00643D25" w:rsidRPr="00643D25" w:rsidRDefault="00643D25" w:rsidP="00643D25">
      <w:pPr>
        <w:numPr>
          <w:ilvl w:val="0"/>
          <w:numId w:val="3"/>
        </w:numPr>
        <w:spacing w:after="0"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sz w:val="24"/>
          <w:szCs w:val="24"/>
        </w:rPr>
        <w:t>researchers</w:t>
      </w:r>
    </w:p>
    <w:p w14:paraId="1A3B3C31" w14:textId="77777777" w:rsidR="00643D25" w:rsidRPr="00643D25" w:rsidRDefault="00643D25" w:rsidP="00643D25">
      <w:pPr>
        <w:numPr>
          <w:ilvl w:val="0"/>
          <w:numId w:val="3"/>
        </w:numPr>
        <w:spacing w:after="0"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sz w:val="24"/>
          <w:szCs w:val="24"/>
        </w:rPr>
        <w:t>future directors of the RFE</w:t>
      </w:r>
    </w:p>
    <w:p w14:paraId="4D5F6B18" w14:textId="77777777" w:rsidR="00643D25" w:rsidRPr="00643D25" w:rsidRDefault="00643D25" w:rsidP="00643D25">
      <w:pPr>
        <w:spacing w:after="0"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sz w:val="24"/>
          <w:szCs w:val="24"/>
        </w:rPr>
        <w:t>This is how sovereignty becomes generational.</w:t>
      </w:r>
    </w:p>
    <w:p w14:paraId="17FB2AFB" w14:textId="77777777" w:rsidR="00643D25" w:rsidRDefault="00643D25" w:rsidP="00643D25">
      <w:pPr>
        <w:spacing w:after="0" w:line="276" w:lineRule="auto"/>
        <w:rPr>
          <w:rFonts w:ascii="Amasis MT Pro Light" w:hAnsi="Amasis MT Pro Light"/>
          <w:b/>
          <w:bCs/>
          <w:sz w:val="24"/>
          <w:szCs w:val="24"/>
        </w:rPr>
      </w:pPr>
    </w:p>
    <w:p w14:paraId="614C1122" w14:textId="729EA6A4" w:rsidR="00643D25" w:rsidRPr="00643D25" w:rsidRDefault="00643D25" w:rsidP="00643D25">
      <w:pPr>
        <w:spacing w:after="0" w:line="276" w:lineRule="auto"/>
        <w:rPr>
          <w:rFonts w:ascii="Amasis MT Pro Medium" w:hAnsi="Amasis MT Pro Medium"/>
          <w:sz w:val="24"/>
          <w:szCs w:val="24"/>
        </w:rPr>
      </w:pPr>
      <w:r w:rsidRPr="00643D25">
        <w:rPr>
          <w:rFonts w:ascii="Amasis MT Pro Medium" w:hAnsi="Amasis MT Pro Medium"/>
          <w:b/>
          <w:bCs/>
          <w:sz w:val="24"/>
          <w:szCs w:val="24"/>
        </w:rPr>
        <w:lastRenderedPageBreak/>
        <w:t>ABOUT DR. CONNOR ZAICHKOWSKI</w:t>
      </w:r>
    </w:p>
    <w:p w14:paraId="0D9CC234" w14:textId="1D79B61C" w:rsidR="00643D25" w:rsidRPr="00643D25" w:rsidRDefault="00643D25" w:rsidP="00643D25">
      <w:pPr>
        <w:spacing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b/>
          <w:bCs/>
          <w:sz w:val="24"/>
          <w:szCs w:val="24"/>
        </w:rPr>
        <w:t>Passionate Horticulturist | Lands &amp; Environment Management Officer | Founder of Plant Psychology | Innovator in Meaning</w:t>
      </w:r>
      <w:r w:rsidRPr="00643D25">
        <w:rPr>
          <w:rFonts w:ascii="Amasis MT Pro Light" w:hAnsi="Amasis MT Pro Light"/>
          <w:b/>
          <w:bCs/>
          <w:sz w:val="24"/>
          <w:szCs w:val="24"/>
        </w:rPr>
        <w:noBreakHyphen/>
        <w:t>Driven Systems</w:t>
      </w:r>
    </w:p>
    <w:p w14:paraId="51D2F25F" w14:textId="77777777" w:rsidR="00643D25" w:rsidRPr="00643D25" w:rsidRDefault="00643D25" w:rsidP="00643D25">
      <w:pPr>
        <w:spacing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sz w:val="24"/>
          <w:szCs w:val="24"/>
        </w:rPr>
        <w:t>With over a decade of hands</w:t>
      </w:r>
      <w:r w:rsidRPr="00643D25">
        <w:rPr>
          <w:rFonts w:ascii="Amasis MT Pro Light" w:hAnsi="Amasis MT Pro Light"/>
          <w:sz w:val="24"/>
          <w:szCs w:val="24"/>
        </w:rPr>
        <w:noBreakHyphen/>
        <w:t>on experience in horticulture, controlled environments, and land stewardship, I’ve dedicated my career to understanding how living systems interpret the world — and how meaning shapes behavior at every scale of life.</w:t>
      </w:r>
    </w:p>
    <w:p w14:paraId="24A90A2B" w14:textId="77777777" w:rsidR="00643D25" w:rsidRPr="00643D25" w:rsidRDefault="00643D25" w:rsidP="00643D25">
      <w:pPr>
        <w:spacing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sz w:val="24"/>
          <w:szCs w:val="24"/>
        </w:rPr>
        <w:t>My journey began with small attempts at gardening, which evolved into a deep scientific and relational understanding of how plants construct meaning from their environment. That journey taught me that precision and empathy are not opposites — they are the foundation of good horticulture, good science, and good governance.</w:t>
      </w:r>
    </w:p>
    <w:p w14:paraId="03F7DD6E" w14:textId="77777777" w:rsidR="00643D25" w:rsidRPr="00643D25" w:rsidRDefault="00643D25" w:rsidP="00643D25">
      <w:pPr>
        <w:spacing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sz w:val="24"/>
          <w:szCs w:val="24"/>
        </w:rPr>
        <w:t xml:space="preserve">I currently serve as the </w:t>
      </w:r>
      <w:r w:rsidRPr="00643D25">
        <w:rPr>
          <w:rFonts w:ascii="Amasis MT Pro Light" w:hAnsi="Amasis MT Pro Light"/>
          <w:b/>
          <w:bCs/>
          <w:sz w:val="24"/>
          <w:szCs w:val="24"/>
        </w:rPr>
        <w:t>Lands &amp; Environment Management Officer</w:t>
      </w:r>
      <w:r w:rsidRPr="00643D25">
        <w:rPr>
          <w:rFonts w:ascii="Amasis MT Pro Light" w:hAnsi="Amasis MT Pro Light"/>
          <w:sz w:val="24"/>
          <w:szCs w:val="24"/>
        </w:rPr>
        <w:t xml:space="preserve"> for the </w:t>
      </w:r>
      <w:r w:rsidRPr="00643D25">
        <w:rPr>
          <w:rFonts w:ascii="Amasis MT Pro Light" w:hAnsi="Amasis MT Pro Light"/>
          <w:b/>
          <w:bCs/>
          <w:sz w:val="24"/>
          <w:szCs w:val="24"/>
        </w:rPr>
        <w:t xml:space="preserve">Algonquins of </w:t>
      </w:r>
      <w:proofErr w:type="spellStart"/>
      <w:r w:rsidRPr="00643D25">
        <w:rPr>
          <w:rFonts w:ascii="Amasis MT Pro Light" w:hAnsi="Amasis MT Pro Light"/>
          <w:b/>
          <w:bCs/>
          <w:sz w:val="24"/>
          <w:szCs w:val="24"/>
        </w:rPr>
        <w:t>Pikwakanagan</w:t>
      </w:r>
      <w:proofErr w:type="spellEnd"/>
      <w:r w:rsidRPr="00643D25">
        <w:rPr>
          <w:rFonts w:ascii="Amasis MT Pro Light" w:hAnsi="Amasis MT Pro Light"/>
          <w:b/>
          <w:bCs/>
          <w:sz w:val="24"/>
          <w:szCs w:val="24"/>
        </w:rPr>
        <w:t xml:space="preserve"> First Nation</w:t>
      </w:r>
      <w:r w:rsidRPr="00643D25">
        <w:rPr>
          <w:rFonts w:ascii="Amasis MT Pro Light" w:hAnsi="Amasis MT Pro Light"/>
          <w:sz w:val="24"/>
          <w:szCs w:val="24"/>
        </w:rPr>
        <w:t>, where I integrate Indigenous relationality with modern behavioral plant science to design sovereign food systems.</w:t>
      </w:r>
    </w:p>
    <w:p w14:paraId="56F67537" w14:textId="77777777" w:rsidR="00643D25" w:rsidRPr="00643D25" w:rsidRDefault="00643D25" w:rsidP="00643D25">
      <w:pPr>
        <w:spacing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sz w:val="24"/>
          <w:szCs w:val="24"/>
        </w:rPr>
        <w:t xml:space="preserve">I am the founder of </w:t>
      </w:r>
      <w:r w:rsidRPr="00643D25">
        <w:rPr>
          <w:rFonts w:ascii="Amasis MT Pro Light" w:hAnsi="Amasis MT Pro Light"/>
          <w:b/>
          <w:bCs/>
          <w:sz w:val="24"/>
          <w:szCs w:val="24"/>
        </w:rPr>
        <w:t>Plant Psychology</w:t>
      </w:r>
      <w:r w:rsidRPr="00643D25">
        <w:rPr>
          <w:rFonts w:ascii="Amasis MT Pro Light" w:hAnsi="Amasis MT Pro Light"/>
          <w:sz w:val="24"/>
          <w:szCs w:val="24"/>
        </w:rPr>
        <w:t>, a new scientific discipline that formalizes how plants:</w:t>
      </w:r>
    </w:p>
    <w:p w14:paraId="47FB97EC" w14:textId="77777777" w:rsidR="00643D25" w:rsidRPr="00643D25" w:rsidRDefault="00643D25" w:rsidP="00643D25">
      <w:pPr>
        <w:numPr>
          <w:ilvl w:val="0"/>
          <w:numId w:val="4"/>
        </w:numPr>
        <w:spacing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sz w:val="24"/>
          <w:szCs w:val="24"/>
        </w:rPr>
        <w:t>construct environmental signals</w:t>
      </w:r>
    </w:p>
    <w:p w14:paraId="1A000384" w14:textId="77777777" w:rsidR="00643D25" w:rsidRPr="00643D25" w:rsidRDefault="00643D25" w:rsidP="00643D25">
      <w:pPr>
        <w:numPr>
          <w:ilvl w:val="0"/>
          <w:numId w:val="4"/>
        </w:numPr>
        <w:spacing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sz w:val="24"/>
          <w:szCs w:val="24"/>
        </w:rPr>
        <w:t>weight perceptual channels</w:t>
      </w:r>
    </w:p>
    <w:p w14:paraId="0D939D12" w14:textId="77777777" w:rsidR="00643D25" w:rsidRPr="00643D25" w:rsidRDefault="00643D25" w:rsidP="00643D25">
      <w:pPr>
        <w:numPr>
          <w:ilvl w:val="0"/>
          <w:numId w:val="4"/>
        </w:numPr>
        <w:spacing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sz w:val="24"/>
          <w:szCs w:val="24"/>
        </w:rPr>
        <w:t>interpret meaning</w:t>
      </w:r>
    </w:p>
    <w:p w14:paraId="72FD8544" w14:textId="77777777" w:rsidR="00643D25" w:rsidRPr="00643D25" w:rsidRDefault="00643D25" w:rsidP="00643D25">
      <w:pPr>
        <w:numPr>
          <w:ilvl w:val="0"/>
          <w:numId w:val="4"/>
        </w:numPr>
        <w:spacing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sz w:val="24"/>
          <w:szCs w:val="24"/>
        </w:rPr>
        <w:t>choose behavior</w:t>
      </w:r>
    </w:p>
    <w:p w14:paraId="02EE77B8" w14:textId="77777777" w:rsidR="00643D25" w:rsidRPr="00643D25" w:rsidRDefault="00643D25" w:rsidP="00643D25">
      <w:pPr>
        <w:spacing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sz w:val="24"/>
          <w:szCs w:val="24"/>
        </w:rPr>
        <w:t>…through a unified computational architecture.</w:t>
      </w:r>
    </w:p>
    <w:p w14:paraId="1173849F" w14:textId="77777777" w:rsidR="00643D25" w:rsidRPr="00643D25" w:rsidRDefault="00643D25" w:rsidP="00643D25">
      <w:pPr>
        <w:spacing w:line="276" w:lineRule="auto"/>
        <w:rPr>
          <w:rFonts w:ascii="Amasis MT Pro Light" w:hAnsi="Amasis MT Pro Light"/>
          <w:b/>
          <w:bCs/>
          <w:sz w:val="24"/>
          <w:szCs w:val="24"/>
        </w:rPr>
      </w:pPr>
      <w:r w:rsidRPr="00643D25">
        <w:rPr>
          <w:rFonts w:ascii="Amasis MT Pro Light" w:hAnsi="Amasis MT Pro Light"/>
          <w:b/>
          <w:bCs/>
          <w:sz w:val="24"/>
          <w:szCs w:val="24"/>
        </w:rPr>
        <w:t>Selected Publications</w:t>
      </w:r>
    </w:p>
    <w:p w14:paraId="17B372C7" w14:textId="77777777" w:rsidR="00643D25" w:rsidRPr="00643D25" w:rsidRDefault="00643D25" w:rsidP="00643D25">
      <w:pPr>
        <w:spacing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sz w:val="24"/>
          <w:szCs w:val="24"/>
        </w:rPr>
        <w:t xml:space="preserve">Zaichkowski, C. (2026). </w:t>
      </w:r>
      <w:r w:rsidRPr="00643D25">
        <w:rPr>
          <w:rFonts w:ascii="Amasis MT Pro Light" w:hAnsi="Amasis MT Pro Light"/>
          <w:i/>
          <w:iCs/>
          <w:sz w:val="24"/>
          <w:szCs w:val="24"/>
        </w:rPr>
        <w:t>Plant Psychology: The Meaning Behind Action</w:t>
      </w:r>
      <w:r w:rsidRPr="00643D25">
        <w:rPr>
          <w:rFonts w:ascii="Amasis MT Pro Light" w:hAnsi="Amasis MT Pro Light"/>
          <w:sz w:val="24"/>
          <w:szCs w:val="24"/>
        </w:rPr>
        <w:t xml:space="preserve"> — A Unified Framework for Plant Signals, Perception, Interpretation, and Behavior. </w:t>
      </w:r>
      <w:hyperlink r:id="rId5" w:tgtFrame="_blank" w:tooltip="doi.org" w:history="1">
        <w:r w:rsidRPr="00643D25">
          <w:rPr>
            <w:rStyle w:val="Hyperlink"/>
            <w:rFonts w:ascii="Amasis MT Pro Light" w:hAnsi="Amasis MT Pro Light"/>
            <w:sz w:val="24"/>
            <w:szCs w:val="24"/>
          </w:rPr>
          <w:t>https://doi.org/10.5281/zenodo.19813394</w:t>
        </w:r>
      </w:hyperlink>
    </w:p>
    <w:p w14:paraId="7A287047" w14:textId="77777777" w:rsidR="00643D25" w:rsidRPr="00643D25" w:rsidRDefault="00643D25" w:rsidP="00643D25">
      <w:pPr>
        <w:spacing w:line="276" w:lineRule="auto"/>
        <w:rPr>
          <w:rFonts w:ascii="Amasis MT Pro Light" w:hAnsi="Amasis MT Pro Light"/>
          <w:sz w:val="24"/>
          <w:szCs w:val="24"/>
        </w:rPr>
      </w:pPr>
      <w:r w:rsidRPr="00643D25">
        <w:rPr>
          <w:rFonts w:ascii="Amasis MT Pro Light" w:hAnsi="Amasis MT Pro Light"/>
          <w:sz w:val="24"/>
          <w:szCs w:val="24"/>
        </w:rPr>
        <w:t xml:space="preserve">Zaichkowski, C. (2026). </w:t>
      </w:r>
      <w:r w:rsidRPr="00643D25">
        <w:rPr>
          <w:rFonts w:ascii="Amasis MT Pro Light" w:hAnsi="Amasis MT Pro Light"/>
          <w:i/>
          <w:iCs/>
          <w:sz w:val="24"/>
          <w:szCs w:val="24"/>
        </w:rPr>
        <w:t>Plant Psychology: The World of Meaning</w:t>
      </w:r>
      <w:r w:rsidRPr="00643D25">
        <w:rPr>
          <w:rFonts w:ascii="Amasis MT Pro Light" w:hAnsi="Amasis MT Pro Light"/>
          <w:sz w:val="24"/>
          <w:szCs w:val="24"/>
        </w:rPr>
        <w:t xml:space="preserve"> — The Unified Discipline for Plant Signals, Perception, Interpretation, and Behavior. </w:t>
      </w:r>
      <w:hyperlink r:id="rId6" w:tgtFrame="_blank" w:tooltip="doi.org" w:history="1">
        <w:r w:rsidRPr="00643D25">
          <w:rPr>
            <w:rStyle w:val="Hyperlink"/>
            <w:rFonts w:ascii="Amasis MT Pro Light" w:hAnsi="Amasis MT Pro Light"/>
            <w:sz w:val="24"/>
            <w:szCs w:val="24"/>
          </w:rPr>
          <w:t>https://doi.org/10.5281/zenodo.20148899</w:t>
        </w:r>
      </w:hyperlink>
    </w:p>
    <w:p w14:paraId="1CC459AD" w14:textId="77777777" w:rsidR="00643D25" w:rsidRPr="00643D25" w:rsidRDefault="00643D25" w:rsidP="00643D25">
      <w:pPr>
        <w:spacing w:line="276" w:lineRule="auto"/>
        <w:rPr>
          <w:rFonts w:ascii="Amasis MT Pro Light" w:hAnsi="Amasis MT Pro Light"/>
          <w:sz w:val="24"/>
          <w:szCs w:val="24"/>
        </w:rPr>
      </w:pPr>
    </w:p>
    <w:p w14:paraId="27589BF9" w14:textId="77777777" w:rsidR="00643D25" w:rsidRPr="00643D25" w:rsidRDefault="00643D25" w:rsidP="00643D25">
      <w:pPr>
        <w:spacing w:line="276" w:lineRule="auto"/>
        <w:rPr>
          <w:rFonts w:ascii="Amasis MT Pro Light" w:hAnsi="Amasis MT Pro Light"/>
          <w:sz w:val="24"/>
          <w:szCs w:val="24"/>
        </w:rPr>
      </w:pPr>
    </w:p>
    <w:p w14:paraId="6681BD2C" w14:textId="77777777" w:rsidR="00643D25" w:rsidRPr="00643D25" w:rsidRDefault="00643D25" w:rsidP="00643D25">
      <w:pPr>
        <w:rPr>
          <w:rFonts w:ascii="Amasis MT Pro Light" w:hAnsi="Amasis MT Pro Light"/>
        </w:rPr>
      </w:pPr>
    </w:p>
    <w:p w14:paraId="005ABA1A" w14:textId="77777777" w:rsidR="00643D25" w:rsidRDefault="00643D25" w:rsidP="00643D25">
      <w:pPr>
        <w:spacing w:after="0" w:line="240" w:lineRule="auto"/>
        <w:rPr>
          <w:rFonts w:ascii="Amasis MT Pro Light" w:hAnsi="Amasis MT Pro Light"/>
          <w:b/>
          <w:bCs/>
        </w:rPr>
      </w:pPr>
    </w:p>
    <w:p w14:paraId="70F07EE9" w14:textId="77777777" w:rsidR="00643D25" w:rsidRDefault="00643D25" w:rsidP="00643D25">
      <w:pPr>
        <w:spacing w:after="0" w:line="240" w:lineRule="auto"/>
        <w:rPr>
          <w:rFonts w:ascii="Amasis MT Pro Light" w:hAnsi="Amasis MT Pro Light"/>
          <w:b/>
          <w:bCs/>
        </w:rPr>
      </w:pPr>
    </w:p>
    <w:p w14:paraId="542D2660" w14:textId="77777777" w:rsidR="00643D25" w:rsidRDefault="00643D25" w:rsidP="00643D25">
      <w:pPr>
        <w:spacing w:after="0" w:line="240" w:lineRule="auto"/>
        <w:rPr>
          <w:rFonts w:ascii="Amasis MT Pro Light" w:hAnsi="Amasis MT Pro Light"/>
          <w:b/>
          <w:bCs/>
        </w:rPr>
      </w:pPr>
    </w:p>
    <w:p w14:paraId="10C697AB" w14:textId="5541B0EC" w:rsidR="00643D25" w:rsidRPr="00643D25" w:rsidRDefault="00643D25" w:rsidP="00643D25">
      <w:pPr>
        <w:spacing w:after="0" w:line="240" w:lineRule="auto"/>
        <w:rPr>
          <w:rFonts w:ascii="Amasis MT Pro Medium" w:hAnsi="Amasis MT Pro Medium"/>
        </w:rPr>
      </w:pPr>
      <w:r w:rsidRPr="00643D25">
        <w:rPr>
          <w:rFonts w:ascii="Amasis MT Pro Medium" w:hAnsi="Amasis MT Pro Medium"/>
          <w:b/>
          <w:bCs/>
        </w:rPr>
        <w:lastRenderedPageBreak/>
        <w:t>THE DESIGN (ABOVE GROUND / BELOW GROUND / AEG)</w:t>
      </w:r>
    </w:p>
    <w:p w14:paraId="2DB5308C" w14:textId="77777777" w:rsidR="00643D25" w:rsidRPr="00643D25" w:rsidRDefault="00643D25" w:rsidP="00643D25">
      <w:pPr>
        <w:spacing w:after="0" w:line="240" w:lineRule="auto"/>
        <w:rPr>
          <w:rFonts w:ascii="Amasis MT Pro Light" w:hAnsi="Amasis MT Pro Light"/>
          <w:b/>
          <w:bCs/>
        </w:rPr>
      </w:pPr>
      <w:r w:rsidRPr="00643D25">
        <w:rPr>
          <w:rFonts w:ascii="Amasis MT Pro Light" w:hAnsi="Amasis MT Pro Light"/>
          <w:b/>
          <w:bCs/>
        </w:rPr>
        <w:t>The Sovereignty Centre (Iceberg Model)</w:t>
      </w:r>
    </w:p>
    <w:p w14:paraId="1B1431E5" w14:textId="77777777" w:rsidR="00643D25" w:rsidRPr="00643D25" w:rsidRDefault="00643D25" w:rsidP="00643D25">
      <w:p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A true Sovereignty Centre has two layers — one visible, one structural. One cultural, one infrastructural. One above ground, one below ground.</w:t>
      </w:r>
    </w:p>
    <w:p w14:paraId="70CAD928" w14:textId="77777777" w:rsidR="00643D25" w:rsidRPr="00643D25" w:rsidRDefault="00643D25" w:rsidP="00643D25">
      <w:pPr>
        <w:spacing w:after="0" w:line="240" w:lineRule="auto"/>
        <w:rPr>
          <w:rFonts w:ascii="Amasis MT Pro Light" w:hAnsi="Amasis MT Pro Light"/>
          <w:b/>
          <w:bCs/>
        </w:rPr>
      </w:pPr>
      <w:r w:rsidRPr="00643D25">
        <w:rPr>
          <w:rFonts w:ascii="Amasis MT Pro Light" w:hAnsi="Amasis MT Pro Light"/>
          <w:b/>
          <w:bCs/>
        </w:rPr>
        <w:t>Above Ground — Cultural Layer</w:t>
      </w:r>
    </w:p>
    <w:p w14:paraId="30F9D1DD" w14:textId="77777777" w:rsidR="00643D25" w:rsidRPr="00643D25" w:rsidRDefault="00643D25" w:rsidP="00643D25">
      <w:p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This is the visible heart of the community:</w:t>
      </w:r>
    </w:p>
    <w:p w14:paraId="7AF4C859" w14:textId="77777777" w:rsidR="00643D25" w:rsidRPr="00643D25" w:rsidRDefault="00643D25" w:rsidP="00643D25">
      <w:pPr>
        <w:numPr>
          <w:ilvl w:val="0"/>
          <w:numId w:val="5"/>
        </w:num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teaching + gathering spaces</w:t>
      </w:r>
    </w:p>
    <w:p w14:paraId="1BB6FFF6" w14:textId="77777777" w:rsidR="00643D25" w:rsidRPr="00643D25" w:rsidRDefault="00643D25" w:rsidP="00643D25">
      <w:pPr>
        <w:numPr>
          <w:ilvl w:val="0"/>
          <w:numId w:val="5"/>
        </w:num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community kitchen + café</w:t>
      </w:r>
    </w:p>
    <w:p w14:paraId="56863D22" w14:textId="77777777" w:rsidR="00643D25" w:rsidRPr="00643D25" w:rsidRDefault="00643D25" w:rsidP="00643D25">
      <w:pPr>
        <w:numPr>
          <w:ilvl w:val="0"/>
          <w:numId w:val="5"/>
        </w:num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youth training rooms</w:t>
      </w:r>
    </w:p>
    <w:p w14:paraId="76E4271A" w14:textId="77777777" w:rsidR="00643D25" w:rsidRPr="00643D25" w:rsidRDefault="00643D25" w:rsidP="00643D25">
      <w:pPr>
        <w:numPr>
          <w:ilvl w:val="0"/>
          <w:numId w:val="5"/>
        </w:num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governance + administration</w:t>
      </w:r>
    </w:p>
    <w:p w14:paraId="29BD03E9" w14:textId="77777777" w:rsidR="00643D25" w:rsidRPr="00643D25" w:rsidRDefault="00643D25" w:rsidP="00643D25">
      <w:pPr>
        <w:numPr>
          <w:ilvl w:val="0"/>
          <w:numId w:val="5"/>
        </w:num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cultural programming</w:t>
      </w:r>
    </w:p>
    <w:p w14:paraId="534BD809" w14:textId="77777777" w:rsidR="00643D25" w:rsidRPr="00643D25" w:rsidRDefault="00643D25" w:rsidP="00643D25">
      <w:pPr>
        <w:numPr>
          <w:ilvl w:val="0"/>
          <w:numId w:val="5"/>
        </w:num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tourism + education</w:t>
      </w:r>
    </w:p>
    <w:p w14:paraId="1FABBBAC" w14:textId="77777777" w:rsidR="00643D25" w:rsidRPr="00643D25" w:rsidRDefault="00643D25" w:rsidP="00643D25">
      <w:pPr>
        <w:numPr>
          <w:ilvl w:val="0"/>
          <w:numId w:val="5"/>
        </w:num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seasonal workspaces</w:t>
      </w:r>
    </w:p>
    <w:p w14:paraId="1A4B6644" w14:textId="77777777" w:rsidR="00643D25" w:rsidRPr="00643D25" w:rsidRDefault="00643D25" w:rsidP="00643D25">
      <w:p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The architecture is Nation</w:t>
      </w:r>
      <w:r w:rsidRPr="00643D25">
        <w:rPr>
          <w:rFonts w:ascii="Amasis MT Pro Light" w:hAnsi="Amasis MT Pro Light"/>
        </w:rPr>
        <w:noBreakHyphen/>
        <w:t>defined — longhouse</w:t>
      </w:r>
      <w:r w:rsidRPr="00643D25">
        <w:rPr>
          <w:rFonts w:ascii="Amasis MT Pro Light" w:hAnsi="Amasis MT Pro Light"/>
        </w:rPr>
        <w:noBreakHyphen/>
        <w:t>inspired, circular, coastal, northern, or hybrid. Identity lives here.</w:t>
      </w:r>
    </w:p>
    <w:p w14:paraId="599EFBB2" w14:textId="77777777" w:rsidR="00643D25" w:rsidRPr="00643D25" w:rsidRDefault="00643D25" w:rsidP="00643D25">
      <w:pPr>
        <w:spacing w:after="0" w:line="240" w:lineRule="auto"/>
        <w:rPr>
          <w:rFonts w:ascii="Amasis MT Pro Light" w:hAnsi="Amasis MT Pro Light"/>
          <w:b/>
          <w:bCs/>
        </w:rPr>
      </w:pPr>
      <w:r w:rsidRPr="00643D25">
        <w:rPr>
          <w:rFonts w:ascii="Amasis MT Pro Light" w:hAnsi="Amasis MT Pro Light"/>
          <w:b/>
          <w:bCs/>
        </w:rPr>
        <w:t>Below Ground — Structural Layer</w:t>
      </w:r>
    </w:p>
    <w:p w14:paraId="432AAFF5" w14:textId="77777777" w:rsidR="00643D25" w:rsidRPr="00643D25" w:rsidRDefault="00643D25" w:rsidP="00643D25">
      <w:p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This is the sovereign infrastructure:</w:t>
      </w:r>
    </w:p>
    <w:p w14:paraId="57AD311B" w14:textId="77777777" w:rsidR="00643D25" w:rsidRPr="00643D25" w:rsidRDefault="00643D25" w:rsidP="00643D25">
      <w:pPr>
        <w:numPr>
          <w:ilvl w:val="0"/>
          <w:numId w:val="6"/>
        </w:num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  <w:b/>
          <w:bCs/>
        </w:rPr>
        <w:t>AEG (Adaptive Ecosystem Greenhouse)</w:t>
      </w:r>
    </w:p>
    <w:p w14:paraId="2A41B040" w14:textId="77777777" w:rsidR="00643D25" w:rsidRPr="00643D25" w:rsidRDefault="00643D25" w:rsidP="00643D25">
      <w:pPr>
        <w:numPr>
          <w:ilvl w:val="0"/>
          <w:numId w:val="6"/>
        </w:num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BDCEA chambers</w:t>
      </w:r>
    </w:p>
    <w:p w14:paraId="3513601E" w14:textId="77777777" w:rsidR="00643D25" w:rsidRPr="00643D25" w:rsidRDefault="00643D25" w:rsidP="00643D25">
      <w:pPr>
        <w:numPr>
          <w:ilvl w:val="0"/>
          <w:numId w:val="6"/>
        </w:num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microbial + water systems</w:t>
      </w:r>
    </w:p>
    <w:p w14:paraId="435B22B5" w14:textId="77777777" w:rsidR="00643D25" w:rsidRPr="00643D25" w:rsidRDefault="00643D25" w:rsidP="00643D25">
      <w:pPr>
        <w:numPr>
          <w:ilvl w:val="0"/>
          <w:numId w:val="6"/>
        </w:num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cold storage</w:t>
      </w:r>
    </w:p>
    <w:p w14:paraId="1A4F625B" w14:textId="77777777" w:rsidR="00643D25" w:rsidRPr="00643D25" w:rsidRDefault="00643D25" w:rsidP="00643D25">
      <w:pPr>
        <w:numPr>
          <w:ilvl w:val="0"/>
          <w:numId w:val="6"/>
        </w:num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wash/pack</w:t>
      </w:r>
    </w:p>
    <w:p w14:paraId="727D0669" w14:textId="77777777" w:rsidR="00643D25" w:rsidRPr="00643D25" w:rsidRDefault="00643D25" w:rsidP="00643D25">
      <w:pPr>
        <w:numPr>
          <w:ilvl w:val="0"/>
          <w:numId w:val="6"/>
        </w:num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processing + packaging</w:t>
      </w:r>
    </w:p>
    <w:p w14:paraId="416BE3AE" w14:textId="77777777" w:rsidR="00643D25" w:rsidRPr="00643D25" w:rsidRDefault="00643D25" w:rsidP="00643D25">
      <w:pPr>
        <w:numPr>
          <w:ilvl w:val="0"/>
          <w:numId w:val="6"/>
        </w:num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logistics + distribution</w:t>
      </w:r>
    </w:p>
    <w:p w14:paraId="630A55A9" w14:textId="77777777" w:rsidR="00643D25" w:rsidRPr="00643D25" w:rsidRDefault="00643D25" w:rsidP="00643D25">
      <w:pPr>
        <w:numPr>
          <w:ilvl w:val="0"/>
          <w:numId w:val="6"/>
        </w:num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mechanical + environmental systems</w:t>
      </w:r>
    </w:p>
    <w:p w14:paraId="1E85313A" w14:textId="77777777" w:rsidR="00643D25" w:rsidRPr="00643D25" w:rsidRDefault="00643D25" w:rsidP="00643D25">
      <w:p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This is where the system listens. This is where meaning is shaped. This is where sovereignty becomes real.</w:t>
      </w:r>
    </w:p>
    <w:p w14:paraId="76BE4912" w14:textId="77777777" w:rsidR="00643D25" w:rsidRPr="00643D25" w:rsidRDefault="00643D25" w:rsidP="00643D25">
      <w:pPr>
        <w:spacing w:after="0" w:line="240" w:lineRule="auto"/>
        <w:rPr>
          <w:rFonts w:ascii="Amasis MT Pro Light" w:hAnsi="Amasis MT Pro Light"/>
          <w:b/>
          <w:bCs/>
        </w:rPr>
      </w:pPr>
      <w:r w:rsidRPr="00643D25">
        <w:rPr>
          <w:rFonts w:ascii="Amasis MT Pro Light" w:hAnsi="Amasis MT Pro Light"/>
          <w:b/>
          <w:bCs/>
        </w:rPr>
        <w:t>The AEG — The Heart of the System</w:t>
      </w:r>
    </w:p>
    <w:p w14:paraId="7D0630EB" w14:textId="77777777" w:rsidR="00643D25" w:rsidRPr="00643D25" w:rsidRDefault="00643D25" w:rsidP="00643D25">
      <w:p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The AEG is not a greenhouse. Not a vertical farm. Not hydroponics.</w:t>
      </w:r>
    </w:p>
    <w:p w14:paraId="718FB176" w14:textId="77777777" w:rsidR="00643D25" w:rsidRPr="00643D25" w:rsidRDefault="00643D25" w:rsidP="00643D25">
      <w:p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 xml:space="preserve">The AEG is a </w:t>
      </w:r>
      <w:r w:rsidRPr="00643D25">
        <w:rPr>
          <w:rFonts w:ascii="Amasis MT Pro Light" w:hAnsi="Amasis MT Pro Light"/>
          <w:b/>
          <w:bCs/>
        </w:rPr>
        <w:t>behavior</w:t>
      </w:r>
      <w:r w:rsidRPr="00643D25">
        <w:rPr>
          <w:rFonts w:ascii="Amasis MT Pro Light" w:hAnsi="Amasis MT Pro Light"/>
          <w:b/>
          <w:bCs/>
        </w:rPr>
        <w:noBreakHyphen/>
        <w:t>driven ecosystem</w:t>
      </w:r>
      <w:r w:rsidRPr="00643D25">
        <w:rPr>
          <w:rFonts w:ascii="Amasis MT Pro Light" w:hAnsi="Amasis MT Pro Light"/>
        </w:rPr>
        <w:t xml:space="preserve"> built on the Four</w:t>
      </w:r>
      <w:r w:rsidRPr="00643D25">
        <w:rPr>
          <w:rFonts w:ascii="Amasis MT Pro Light" w:hAnsi="Amasis MT Pro Light"/>
        </w:rPr>
        <w:noBreakHyphen/>
        <w:t>Layer Model:</w:t>
      </w:r>
    </w:p>
    <w:p w14:paraId="3097F314" w14:textId="77777777" w:rsidR="00643D25" w:rsidRPr="00643D25" w:rsidRDefault="00643D25" w:rsidP="00643D25">
      <w:p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  <w:b/>
          <w:bCs/>
        </w:rPr>
        <w:t xml:space="preserve">Signal </w:t>
      </w:r>
      <w:r w:rsidRPr="00643D25">
        <w:rPr>
          <w:rFonts w:ascii="Times New Roman" w:hAnsi="Times New Roman" w:cs="Times New Roman"/>
          <w:b/>
          <w:bCs/>
        </w:rPr>
        <w:t>→</w:t>
      </w:r>
      <w:r w:rsidRPr="00643D25">
        <w:rPr>
          <w:rFonts w:ascii="Amasis MT Pro Light" w:hAnsi="Amasis MT Pro Light"/>
          <w:b/>
          <w:bCs/>
        </w:rPr>
        <w:t xml:space="preserve"> Perception </w:t>
      </w:r>
      <w:r w:rsidRPr="00643D25">
        <w:rPr>
          <w:rFonts w:ascii="Times New Roman" w:hAnsi="Times New Roman" w:cs="Times New Roman"/>
          <w:b/>
          <w:bCs/>
        </w:rPr>
        <w:t>→</w:t>
      </w:r>
      <w:r w:rsidRPr="00643D25">
        <w:rPr>
          <w:rFonts w:ascii="Amasis MT Pro Light" w:hAnsi="Amasis MT Pro Light"/>
          <w:b/>
          <w:bCs/>
        </w:rPr>
        <w:t xml:space="preserve"> Interpretation </w:t>
      </w:r>
      <w:r w:rsidRPr="00643D25">
        <w:rPr>
          <w:rFonts w:ascii="Times New Roman" w:hAnsi="Times New Roman" w:cs="Times New Roman"/>
          <w:b/>
          <w:bCs/>
        </w:rPr>
        <w:t>→</w:t>
      </w:r>
      <w:r w:rsidRPr="00643D25">
        <w:rPr>
          <w:rFonts w:ascii="Amasis MT Pro Light" w:hAnsi="Amasis MT Pro Light"/>
          <w:b/>
          <w:bCs/>
        </w:rPr>
        <w:t xml:space="preserve"> Behavior</w:t>
      </w:r>
    </w:p>
    <w:p w14:paraId="50551FCE" w14:textId="77777777" w:rsidR="00643D25" w:rsidRPr="00643D25" w:rsidRDefault="00643D25" w:rsidP="00643D25">
      <w:p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The AEG stabilizes:</w:t>
      </w:r>
    </w:p>
    <w:p w14:paraId="6CB1FDFF" w14:textId="77777777" w:rsidR="00643D25" w:rsidRPr="00643D25" w:rsidRDefault="00643D25" w:rsidP="00643D25">
      <w:pPr>
        <w:numPr>
          <w:ilvl w:val="0"/>
          <w:numId w:val="7"/>
        </w:num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signal gradients</w:t>
      </w:r>
    </w:p>
    <w:p w14:paraId="036A0984" w14:textId="77777777" w:rsidR="00643D25" w:rsidRPr="00643D25" w:rsidRDefault="00643D25" w:rsidP="00643D25">
      <w:pPr>
        <w:numPr>
          <w:ilvl w:val="0"/>
          <w:numId w:val="7"/>
        </w:num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pattern coherence</w:t>
      </w:r>
    </w:p>
    <w:p w14:paraId="15FBB365" w14:textId="77777777" w:rsidR="00643D25" w:rsidRPr="00643D25" w:rsidRDefault="00643D25" w:rsidP="00643D25">
      <w:pPr>
        <w:numPr>
          <w:ilvl w:val="0"/>
          <w:numId w:val="7"/>
        </w:num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circadian alignment</w:t>
      </w:r>
    </w:p>
    <w:p w14:paraId="741DE422" w14:textId="77777777" w:rsidR="00643D25" w:rsidRPr="00643D25" w:rsidRDefault="00643D25" w:rsidP="00643D25">
      <w:pPr>
        <w:numPr>
          <w:ilvl w:val="0"/>
          <w:numId w:val="7"/>
        </w:num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microbial readiness</w:t>
      </w:r>
    </w:p>
    <w:p w14:paraId="39C5E044" w14:textId="77777777" w:rsidR="00643D25" w:rsidRPr="00643D25" w:rsidRDefault="00643D25" w:rsidP="00643D25">
      <w:pPr>
        <w:numPr>
          <w:ilvl w:val="0"/>
          <w:numId w:val="7"/>
        </w:num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stress memory</w:t>
      </w:r>
    </w:p>
    <w:p w14:paraId="77396A8A" w14:textId="77777777" w:rsidR="00643D25" w:rsidRPr="00643D25" w:rsidRDefault="00643D25" w:rsidP="00643D25">
      <w:pPr>
        <w:numPr>
          <w:ilvl w:val="0"/>
          <w:numId w:val="7"/>
        </w:num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interpretive stability</w:t>
      </w:r>
    </w:p>
    <w:p w14:paraId="70B9282A" w14:textId="77777777" w:rsidR="00643D25" w:rsidRPr="00643D25" w:rsidRDefault="00643D25" w:rsidP="00643D25">
      <w:p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When meaning is stable, behavior is predictable. When behavior is predictable, food is reliable. When food is reliable, sovereignty becomes possible.</w:t>
      </w:r>
    </w:p>
    <w:p w14:paraId="0A46D32A" w14:textId="77777777" w:rsidR="00643D25" w:rsidRPr="00643D25" w:rsidRDefault="00643D25" w:rsidP="00643D25">
      <w:p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The AEG produces:</w:t>
      </w:r>
    </w:p>
    <w:p w14:paraId="5A1FA821" w14:textId="77777777" w:rsidR="00643D25" w:rsidRPr="00643D25" w:rsidRDefault="00643D25" w:rsidP="00643D25">
      <w:pPr>
        <w:numPr>
          <w:ilvl w:val="0"/>
          <w:numId w:val="8"/>
        </w:num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year</w:t>
      </w:r>
      <w:r w:rsidRPr="00643D25">
        <w:rPr>
          <w:rFonts w:ascii="Amasis MT Pro Light" w:hAnsi="Amasis MT Pro Light"/>
        </w:rPr>
        <w:noBreakHyphen/>
        <w:t>round yields</w:t>
      </w:r>
    </w:p>
    <w:p w14:paraId="0B81EAD5" w14:textId="77777777" w:rsidR="00643D25" w:rsidRPr="00643D25" w:rsidRDefault="00643D25" w:rsidP="00643D25">
      <w:pPr>
        <w:numPr>
          <w:ilvl w:val="0"/>
          <w:numId w:val="8"/>
        </w:num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nutrient</w:t>
      </w:r>
      <w:r w:rsidRPr="00643D25">
        <w:rPr>
          <w:rFonts w:ascii="Amasis MT Pro Light" w:hAnsi="Amasis MT Pro Light"/>
        </w:rPr>
        <w:noBreakHyphen/>
        <w:t>dense crops</w:t>
      </w:r>
    </w:p>
    <w:p w14:paraId="121AB5FD" w14:textId="77777777" w:rsidR="00643D25" w:rsidRPr="00643D25" w:rsidRDefault="00643D25" w:rsidP="00643D25">
      <w:pPr>
        <w:numPr>
          <w:ilvl w:val="0"/>
          <w:numId w:val="8"/>
        </w:num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cultural foods</w:t>
      </w:r>
    </w:p>
    <w:p w14:paraId="25C45EC3" w14:textId="77777777" w:rsidR="00643D25" w:rsidRPr="00643D25" w:rsidRDefault="00643D25" w:rsidP="00643D25">
      <w:pPr>
        <w:numPr>
          <w:ilvl w:val="0"/>
          <w:numId w:val="8"/>
        </w:num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stable environments</w:t>
      </w:r>
    </w:p>
    <w:p w14:paraId="79742CFD" w14:textId="77777777" w:rsidR="00643D25" w:rsidRPr="00643D25" w:rsidRDefault="00643D25" w:rsidP="00643D25">
      <w:pPr>
        <w:numPr>
          <w:ilvl w:val="0"/>
          <w:numId w:val="8"/>
        </w:num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community</w:t>
      </w:r>
      <w:r w:rsidRPr="00643D25">
        <w:rPr>
          <w:rFonts w:ascii="Amasis MT Pro Light" w:hAnsi="Amasis MT Pro Light"/>
        </w:rPr>
        <w:noBreakHyphen/>
        <w:t>run operations</w:t>
      </w:r>
    </w:p>
    <w:p w14:paraId="78EED10E" w14:textId="77777777" w:rsidR="00643D25" w:rsidRPr="00643D25" w:rsidRDefault="00643D25" w:rsidP="00643D25">
      <w:pPr>
        <w:spacing w:after="0" w:line="24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This is not a facility. It is a living system.</w:t>
      </w:r>
    </w:p>
    <w:p w14:paraId="78B179FA" w14:textId="77777777" w:rsidR="00643D25" w:rsidRPr="00643D25" w:rsidRDefault="00643D25" w:rsidP="00643D25">
      <w:pPr>
        <w:rPr>
          <w:rFonts w:ascii="Amasis MT Pro Light" w:hAnsi="Amasis MT Pro Light"/>
          <w:b/>
          <w:bCs/>
        </w:rPr>
      </w:pPr>
    </w:p>
    <w:p w14:paraId="7CD6FCB2" w14:textId="2C75D4C1" w:rsidR="00643D25" w:rsidRPr="00643D25" w:rsidRDefault="00643D25" w:rsidP="00643D25">
      <w:pPr>
        <w:spacing w:after="0" w:line="360" w:lineRule="auto"/>
        <w:rPr>
          <w:rFonts w:ascii="Amasis MT Pro Light" w:hAnsi="Amasis MT Pro Light"/>
          <w:b/>
          <w:bCs/>
          <w:sz w:val="24"/>
          <w:szCs w:val="24"/>
        </w:rPr>
      </w:pPr>
      <w:r w:rsidRPr="00643D25">
        <w:rPr>
          <w:rFonts w:ascii="Amasis MT Pro Light" w:hAnsi="Amasis MT Pro Light"/>
          <w:b/>
          <w:bCs/>
          <w:sz w:val="24"/>
          <w:szCs w:val="24"/>
        </w:rPr>
        <w:lastRenderedPageBreak/>
        <w:t>CONTACT INFO + PARTICIPANT QUESTIONNAIRE</w:t>
      </w:r>
    </w:p>
    <w:p w14:paraId="5EA9272F" w14:textId="77777777" w:rsidR="00643D25" w:rsidRPr="00643D25" w:rsidRDefault="00643D25" w:rsidP="00643D25">
      <w:pPr>
        <w:spacing w:after="0" w:line="360" w:lineRule="auto"/>
        <w:rPr>
          <w:rFonts w:ascii="Amasis MT Pro Light" w:hAnsi="Amasis MT Pro Light"/>
          <w:b/>
          <w:bCs/>
        </w:rPr>
      </w:pPr>
      <w:r w:rsidRPr="00643D25">
        <w:rPr>
          <w:rFonts w:ascii="Amasis MT Pro Light" w:hAnsi="Amasis MT Pro Light"/>
          <w:b/>
          <w:bCs/>
        </w:rPr>
        <w:t>Contact Information (Yours)</w:t>
      </w:r>
    </w:p>
    <w:p w14:paraId="2848D158" w14:textId="77777777" w:rsidR="00643D25" w:rsidRPr="00643D25" w:rsidRDefault="00643D25" w:rsidP="00643D25">
      <w:pPr>
        <w:spacing w:after="0" w:line="36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  <w:b/>
          <w:bCs/>
        </w:rPr>
        <w:t>Dr. Connor Zaichkowski</w:t>
      </w:r>
      <w:r w:rsidRPr="00643D25">
        <w:rPr>
          <w:rFonts w:ascii="Amasis MT Pro Light" w:hAnsi="Amasis MT Pro Light"/>
        </w:rPr>
        <w:t xml:space="preserve"> Founder — Life Cycle Horticulture Corp. </w:t>
      </w:r>
    </w:p>
    <w:p w14:paraId="6E322634" w14:textId="0DD86B9A" w:rsidR="00BA1824" w:rsidRDefault="00643D25" w:rsidP="00643D25">
      <w:pPr>
        <w:spacing w:after="0" w:line="36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 xml:space="preserve">Email: </w:t>
      </w:r>
      <w:hyperlink r:id="rId7" w:history="1">
        <w:r w:rsidR="00BA1824" w:rsidRPr="00583E51">
          <w:rPr>
            <w:rStyle w:val="Hyperlink"/>
            <w:rFonts w:ascii="Amasis MT Pro Light" w:hAnsi="Amasis MT Pro Light"/>
            <w:b/>
            <w:bCs/>
          </w:rPr>
          <w:t>connorzack3@gmail.com</w:t>
        </w:r>
      </w:hyperlink>
      <w:r w:rsidRPr="00643D25">
        <w:rPr>
          <w:rFonts w:ascii="Amasis MT Pro Light" w:hAnsi="Amasis MT Pro Light"/>
        </w:rPr>
        <w:t xml:space="preserve"> </w:t>
      </w:r>
    </w:p>
    <w:p w14:paraId="416ED075" w14:textId="4A5A3359" w:rsidR="00BA1824" w:rsidRDefault="00BA1824" w:rsidP="00643D25">
      <w:pPr>
        <w:spacing w:after="0" w:line="360" w:lineRule="auto"/>
        <w:rPr>
          <w:rFonts w:ascii="Amasis MT Pro Light" w:hAnsi="Amasis MT Pro Light"/>
        </w:rPr>
      </w:pPr>
      <w:r>
        <w:rPr>
          <w:rFonts w:ascii="Amasis MT Pro Light" w:hAnsi="Amasis MT Pro Light"/>
        </w:rPr>
        <w:t>Phone number: 613-402-0846</w:t>
      </w:r>
    </w:p>
    <w:p w14:paraId="1E686ED0" w14:textId="4EF6D40F" w:rsidR="00643D25" w:rsidRPr="00643D25" w:rsidRDefault="00643D25" w:rsidP="00643D25">
      <w:pPr>
        <w:spacing w:after="0" w:line="36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 xml:space="preserve">LinkedIn: </w:t>
      </w:r>
      <w:r w:rsidRPr="00643D25">
        <w:rPr>
          <w:rFonts w:ascii="Amasis MT Pro Light" w:hAnsi="Amasis MT Pro Light"/>
          <w:b/>
          <w:bCs/>
        </w:rPr>
        <w:t>linkedin.com/in/</w:t>
      </w:r>
      <w:proofErr w:type="spellStart"/>
      <w:r w:rsidRPr="00643D25">
        <w:rPr>
          <w:rFonts w:ascii="Amasis MT Pro Light" w:hAnsi="Amasis MT Pro Light"/>
          <w:b/>
          <w:bCs/>
        </w:rPr>
        <w:t>connor</w:t>
      </w:r>
      <w:r w:rsidRPr="00643D25">
        <w:rPr>
          <w:rFonts w:ascii="Amasis MT Pro Light" w:hAnsi="Amasis MT Pro Light"/>
          <w:b/>
          <w:bCs/>
        </w:rPr>
        <w:noBreakHyphen/>
        <w:t>zaichkowski</w:t>
      </w:r>
      <w:proofErr w:type="spellEnd"/>
      <w:r w:rsidRPr="00643D25">
        <w:rPr>
          <w:rFonts w:ascii="Amasis MT Pro Light" w:hAnsi="Amasis MT Pro Light"/>
        </w:rPr>
        <w:t xml:space="preserve"> </w:t>
      </w:r>
    </w:p>
    <w:p w14:paraId="1A510CEB" w14:textId="0C93D53E" w:rsidR="00643D25" w:rsidRPr="00643D25" w:rsidRDefault="00643D25" w:rsidP="00643D25">
      <w:pPr>
        <w:spacing w:after="0" w:line="360" w:lineRule="auto"/>
        <w:rPr>
          <w:rFonts w:ascii="Amasis MT Pro Light" w:hAnsi="Amasis MT Pro Light"/>
          <w:b/>
          <w:bCs/>
        </w:rPr>
      </w:pPr>
      <w:r w:rsidRPr="00643D25">
        <w:rPr>
          <w:rFonts w:ascii="Amasis MT Pro Light" w:hAnsi="Amasis MT Pro Light"/>
        </w:rPr>
        <w:t xml:space="preserve">Publications: </w:t>
      </w:r>
      <w:r w:rsidRPr="00643D25">
        <w:rPr>
          <w:rFonts w:ascii="Amasis MT Pro Light" w:hAnsi="Amasis MT Pro Light"/>
          <w:b/>
          <w:bCs/>
        </w:rPr>
        <w:t>zenodo.org/</w:t>
      </w:r>
      <w:proofErr w:type="spellStart"/>
      <w:r w:rsidRPr="00643D25">
        <w:rPr>
          <w:rFonts w:ascii="Amasis MT Pro Light" w:hAnsi="Amasis MT Pro Light"/>
          <w:b/>
          <w:bCs/>
        </w:rPr>
        <w:t>search?page</w:t>
      </w:r>
      <w:proofErr w:type="spellEnd"/>
      <w:r w:rsidRPr="00643D25">
        <w:rPr>
          <w:rFonts w:ascii="Amasis MT Pro Light" w:hAnsi="Amasis MT Pro Light"/>
          <w:b/>
          <w:bCs/>
        </w:rPr>
        <w:t>=1&amp;size=20&amp;q=Zaichkowski</w:t>
      </w:r>
    </w:p>
    <w:p w14:paraId="08F36ACF" w14:textId="77777777" w:rsidR="00643D25" w:rsidRPr="00643D25" w:rsidRDefault="00643D25" w:rsidP="00643D25">
      <w:pPr>
        <w:spacing w:after="0" w:line="360" w:lineRule="auto"/>
        <w:rPr>
          <w:rFonts w:ascii="Amasis MT Pro Light" w:hAnsi="Amasis MT Pro Light"/>
        </w:rPr>
      </w:pPr>
    </w:p>
    <w:p w14:paraId="32695ADB" w14:textId="77777777" w:rsidR="00643D25" w:rsidRPr="00643D25" w:rsidRDefault="00643D25" w:rsidP="00643D25">
      <w:pPr>
        <w:spacing w:after="0" w:line="360" w:lineRule="auto"/>
        <w:rPr>
          <w:rFonts w:ascii="Amasis MT Pro Light" w:hAnsi="Amasis MT Pro Light"/>
          <w:b/>
          <w:bCs/>
        </w:rPr>
      </w:pPr>
      <w:r w:rsidRPr="00643D25">
        <w:rPr>
          <w:rFonts w:ascii="Amasis MT Pro Light" w:hAnsi="Amasis MT Pro Light"/>
          <w:b/>
          <w:bCs/>
        </w:rPr>
        <w:t>Participant Questionnaire (Meaning Profile)</w:t>
      </w:r>
    </w:p>
    <w:p w14:paraId="0ECF41FA" w14:textId="77777777" w:rsidR="00643D25" w:rsidRPr="00643D25" w:rsidRDefault="00643D25" w:rsidP="00643D25">
      <w:pPr>
        <w:spacing w:after="0" w:line="36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  <w:i/>
          <w:iCs/>
        </w:rPr>
        <w:t>(This helps you read the room and tailor your follow</w:t>
      </w:r>
      <w:r w:rsidRPr="00643D25">
        <w:rPr>
          <w:rFonts w:ascii="Amasis MT Pro Light" w:hAnsi="Amasis MT Pro Light"/>
          <w:i/>
          <w:iCs/>
        </w:rPr>
        <w:noBreakHyphen/>
        <w:t>up.)</w:t>
      </w:r>
    </w:p>
    <w:p w14:paraId="4022D30F" w14:textId="77777777" w:rsidR="00643D25" w:rsidRPr="00643D25" w:rsidRDefault="00643D25" w:rsidP="00643D25">
      <w:pPr>
        <w:spacing w:after="0" w:line="36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  <w:b/>
          <w:bCs/>
        </w:rPr>
        <w:t>Name:</w:t>
      </w:r>
      <w:r w:rsidRPr="00643D25">
        <w:rPr>
          <w:rFonts w:ascii="Amasis MT Pro Light" w:hAnsi="Amasis MT Pro Light"/>
        </w:rPr>
        <w:t xml:space="preserve"> __________________________________________ </w:t>
      </w:r>
      <w:r w:rsidRPr="00643D25">
        <w:rPr>
          <w:rFonts w:ascii="Amasis MT Pro Light" w:hAnsi="Amasis MT Pro Light"/>
          <w:b/>
          <w:bCs/>
        </w:rPr>
        <w:t>Nation / Community:</w:t>
      </w:r>
      <w:r w:rsidRPr="00643D25">
        <w:rPr>
          <w:rFonts w:ascii="Amasis MT Pro Light" w:hAnsi="Amasis MT Pro Light"/>
        </w:rPr>
        <w:t xml:space="preserve"> ______________________________ </w:t>
      </w:r>
      <w:r w:rsidRPr="00643D25">
        <w:rPr>
          <w:rFonts w:ascii="Amasis MT Pro Light" w:hAnsi="Amasis MT Pro Light"/>
          <w:b/>
          <w:bCs/>
        </w:rPr>
        <w:t>Role / Position:</w:t>
      </w:r>
      <w:r w:rsidRPr="00643D25">
        <w:rPr>
          <w:rFonts w:ascii="Amasis MT Pro Light" w:hAnsi="Amasis MT Pro Light"/>
        </w:rPr>
        <w:t xml:space="preserve"> __________________________________ </w:t>
      </w:r>
      <w:r w:rsidRPr="00643D25">
        <w:rPr>
          <w:rFonts w:ascii="Amasis MT Pro Light" w:hAnsi="Amasis MT Pro Light"/>
          <w:b/>
          <w:bCs/>
        </w:rPr>
        <w:t>Email:</w:t>
      </w:r>
      <w:r w:rsidRPr="00643D25">
        <w:rPr>
          <w:rFonts w:ascii="Amasis MT Pro Light" w:hAnsi="Amasis MT Pro Light"/>
        </w:rPr>
        <w:t xml:space="preserve"> __________________________________________ </w:t>
      </w:r>
      <w:r w:rsidRPr="00643D25">
        <w:rPr>
          <w:rFonts w:ascii="Amasis MT Pro Light" w:hAnsi="Amasis MT Pro Light"/>
          <w:b/>
          <w:bCs/>
        </w:rPr>
        <w:t>Phone (optional):</w:t>
      </w:r>
      <w:r w:rsidRPr="00643D25">
        <w:rPr>
          <w:rFonts w:ascii="Amasis MT Pro Light" w:hAnsi="Amasis MT Pro Light"/>
        </w:rPr>
        <w:t xml:space="preserve"> ________________________________</w:t>
      </w:r>
    </w:p>
    <w:p w14:paraId="1307CBFB" w14:textId="77777777" w:rsidR="00643D25" w:rsidRPr="00643D25" w:rsidRDefault="00643D25" w:rsidP="00643D25">
      <w:pPr>
        <w:spacing w:after="0" w:line="360" w:lineRule="auto"/>
        <w:rPr>
          <w:rFonts w:ascii="Amasis MT Pro Light" w:hAnsi="Amasis MT Pro Light"/>
          <w:b/>
          <w:bCs/>
        </w:rPr>
      </w:pPr>
      <w:r w:rsidRPr="00643D25">
        <w:rPr>
          <w:rFonts w:ascii="Amasis MT Pro Light" w:hAnsi="Amasis MT Pro Light"/>
          <w:b/>
          <w:bCs/>
        </w:rPr>
        <w:t>1. Signals From Your Community</w:t>
      </w:r>
    </w:p>
    <w:p w14:paraId="2D291462" w14:textId="77777777" w:rsidR="00643D25" w:rsidRPr="00643D25" w:rsidRDefault="00643D25" w:rsidP="00643D25">
      <w:pPr>
        <w:spacing w:after="0" w:line="36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What signal has your community been sending that hasn’t been heard?</w:t>
      </w:r>
    </w:p>
    <w:p w14:paraId="5529C8DF" w14:textId="77777777" w:rsidR="00643D25" w:rsidRPr="00643D25" w:rsidRDefault="00643D25" w:rsidP="00643D25">
      <w:pPr>
        <w:spacing w:after="0" w:line="360" w:lineRule="auto"/>
        <w:rPr>
          <w:rFonts w:ascii="Amasis MT Pro Light" w:hAnsi="Amasis MT Pro Light"/>
        </w:rPr>
      </w:pPr>
    </w:p>
    <w:p w14:paraId="4A44B971" w14:textId="77777777" w:rsidR="00643D25" w:rsidRPr="00643D25" w:rsidRDefault="00643D25" w:rsidP="00643D25">
      <w:pPr>
        <w:spacing w:after="0" w:line="360" w:lineRule="auto"/>
        <w:rPr>
          <w:rFonts w:ascii="Amasis MT Pro Light" w:hAnsi="Amasis MT Pro Light"/>
        </w:rPr>
      </w:pPr>
    </w:p>
    <w:p w14:paraId="1BFFAFEC" w14:textId="77777777" w:rsidR="00643D25" w:rsidRPr="00643D25" w:rsidRDefault="00643D25" w:rsidP="00643D25">
      <w:pPr>
        <w:spacing w:after="0" w:line="360" w:lineRule="auto"/>
        <w:rPr>
          <w:rFonts w:ascii="Amasis MT Pro Light" w:hAnsi="Amasis MT Pro Light"/>
          <w:b/>
          <w:bCs/>
        </w:rPr>
      </w:pPr>
      <w:r w:rsidRPr="00643D25">
        <w:rPr>
          <w:rFonts w:ascii="Amasis MT Pro Light" w:hAnsi="Amasis MT Pro Light"/>
          <w:b/>
          <w:bCs/>
        </w:rPr>
        <w:t>2. Food &amp; Culture</w:t>
      </w:r>
    </w:p>
    <w:p w14:paraId="3B0CACAD" w14:textId="77777777" w:rsidR="00643D25" w:rsidRPr="00643D25" w:rsidRDefault="00643D25" w:rsidP="00643D25">
      <w:pPr>
        <w:spacing w:after="0" w:line="36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What food matters most to your people?</w:t>
      </w:r>
    </w:p>
    <w:p w14:paraId="29E1144B" w14:textId="77777777" w:rsidR="00643D25" w:rsidRPr="00643D25" w:rsidRDefault="00643D25" w:rsidP="00643D25">
      <w:pPr>
        <w:spacing w:after="0" w:line="360" w:lineRule="auto"/>
        <w:rPr>
          <w:rFonts w:ascii="Amasis MT Pro Light" w:hAnsi="Amasis MT Pro Light"/>
        </w:rPr>
      </w:pPr>
    </w:p>
    <w:p w14:paraId="7E445D58" w14:textId="77777777" w:rsidR="00643D25" w:rsidRPr="00643D25" w:rsidRDefault="00643D25" w:rsidP="00643D25">
      <w:pPr>
        <w:spacing w:after="0" w:line="360" w:lineRule="auto"/>
        <w:rPr>
          <w:rFonts w:ascii="Amasis MT Pro Light" w:hAnsi="Amasis MT Pro Light"/>
        </w:rPr>
      </w:pPr>
    </w:p>
    <w:p w14:paraId="70494EAC" w14:textId="77777777" w:rsidR="00643D25" w:rsidRPr="00643D25" w:rsidRDefault="00643D25" w:rsidP="00643D25">
      <w:pPr>
        <w:spacing w:after="0" w:line="360" w:lineRule="auto"/>
        <w:rPr>
          <w:rFonts w:ascii="Amasis MT Pro Light" w:hAnsi="Amasis MT Pro Light"/>
          <w:b/>
          <w:bCs/>
        </w:rPr>
      </w:pPr>
      <w:r w:rsidRPr="00643D25">
        <w:rPr>
          <w:rFonts w:ascii="Amasis MT Pro Light" w:hAnsi="Amasis MT Pro Light"/>
          <w:b/>
          <w:bCs/>
        </w:rPr>
        <w:t>3. Barriers</w:t>
      </w:r>
    </w:p>
    <w:p w14:paraId="475C16EB" w14:textId="77777777" w:rsidR="00643D25" w:rsidRPr="00643D25" w:rsidRDefault="00643D25" w:rsidP="00643D25">
      <w:pPr>
        <w:spacing w:after="0" w:line="36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What are the biggest barriers to food sovereignty in your Nation?</w:t>
      </w:r>
    </w:p>
    <w:p w14:paraId="035B46FA" w14:textId="77777777" w:rsidR="00643D25" w:rsidRPr="00643D25" w:rsidRDefault="00643D25" w:rsidP="00643D25">
      <w:pPr>
        <w:spacing w:after="0" w:line="360" w:lineRule="auto"/>
        <w:rPr>
          <w:rFonts w:ascii="Amasis MT Pro Light" w:hAnsi="Amasis MT Pro Light"/>
        </w:rPr>
      </w:pPr>
    </w:p>
    <w:p w14:paraId="2EBD0395" w14:textId="77777777" w:rsidR="00643D25" w:rsidRPr="00643D25" w:rsidRDefault="00643D25" w:rsidP="00643D25">
      <w:pPr>
        <w:spacing w:after="0" w:line="360" w:lineRule="auto"/>
        <w:rPr>
          <w:rFonts w:ascii="Amasis MT Pro Light" w:hAnsi="Amasis MT Pro Light"/>
        </w:rPr>
      </w:pPr>
    </w:p>
    <w:p w14:paraId="32E807B8" w14:textId="77777777" w:rsidR="00643D25" w:rsidRPr="00643D25" w:rsidRDefault="00643D25" w:rsidP="00643D25">
      <w:pPr>
        <w:spacing w:after="0" w:line="360" w:lineRule="auto"/>
        <w:rPr>
          <w:rFonts w:ascii="Amasis MT Pro Light" w:hAnsi="Amasis MT Pro Light"/>
          <w:b/>
          <w:bCs/>
        </w:rPr>
      </w:pPr>
      <w:r w:rsidRPr="00643D25">
        <w:rPr>
          <w:rFonts w:ascii="Amasis MT Pro Light" w:hAnsi="Amasis MT Pro Light"/>
          <w:b/>
          <w:bCs/>
        </w:rPr>
        <w:t>4. Opportunities</w:t>
      </w:r>
    </w:p>
    <w:p w14:paraId="0A7CE93A" w14:textId="77777777" w:rsidR="00643D25" w:rsidRPr="00643D25" w:rsidRDefault="00643D25" w:rsidP="00643D25">
      <w:pPr>
        <w:spacing w:after="0" w:line="36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What opportunities do you see for local food, youth, or community growth?</w:t>
      </w:r>
    </w:p>
    <w:p w14:paraId="0A395AA2" w14:textId="77777777" w:rsidR="00643D25" w:rsidRPr="00643D25" w:rsidRDefault="00643D25" w:rsidP="00643D25">
      <w:pPr>
        <w:spacing w:after="0" w:line="360" w:lineRule="auto"/>
        <w:rPr>
          <w:rFonts w:ascii="Amasis MT Pro Light" w:hAnsi="Amasis MT Pro Light"/>
        </w:rPr>
      </w:pPr>
    </w:p>
    <w:p w14:paraId="77381A0A" w14:textId="77777777" w:rsidR="00643D25" w:rsidRPr="00643D25" w:rsidRDefault="00643D25" w:rsidP="00643D25">
      <w:pPr>
        <w:spacing w:after="0" w:line="360" w:lineRule="auto"/>
        <w:rPr>
          <w:rFonts w:ascii="Amasis MT Pro Light" w:hAnsi="Amasis MT Pro Light"/>
        </w:rPr>
      </w:pPr>
    </w:p>
    <w:p w14:paraId="750BFF34" w14:textId="77777777" w:rsidR="00643D25" w:rsidRPr="00643D25" w:rsidRDefault="00643D25" w:rsidP="00643D25">
      <w:pPr>
        <w:spacing w:after="0" w:line="360" w:lineRule="auto"/>
        <w:rPr>
          <w:rFonts w:ascii="Amasis MT Pro Light" w:hAnsi="Amasis MT Pro Light"/>
          <w:b/>
          <w:bCs/>
        </w:rPr>
      </w:pPr>
      <w:r w:rsidRPr="00643D25">
        <w:rPr>
          <w:rFonts w:ascii="Amasis MT Pro Light" w:hAnsi="Amasis MT Pro Light"/>
          <w:b/>
          <w:bCs/>
        </w:rPr>
        <w:t>5. Sovereignty Vision</w:t>
      </w:r>
    </w:p>
    <w:p w14:paraId="6EF8F24C" w14:textId="75A7A586" w:rsidR="00643D25" w:rsidRPr="00BA1824" w:rsidRDefault="00643D25" w:rsidP="00BA1824">
      <w:pPr>
        <w:spacing w:after="0" w:line="360" w:lineRule="auto"/>
        <w:rPr>
          <w:rFonts w:ascii="Amasis MT Pro Light" w:hAnsi="Amasis MT Pro Light"/>
        </w:rPr>
      </w:pPr>
      <w:r w:rsidRPr="00643D25">
        <w:rPr>
          <w:rFonts w:ascii="Amasis MT Pro Light" w:hAnsi="Amasis MT Pro Light"/>
        </w:rPr>
        <w:t>If your Nation built a Sovereignty Centre, what would you put above ground?</w:t>
      </w:r>
    </w:p>
    <w:p w14:paraId="07AF8638" w14:textId="77777777" w:rsidR="00643D25" w:rsidRPr="00643D25" w:rsidRDefault="00643D25" w:rsidP="00643D25">
      <w:pPr>
        <w:rPr>
          <w:rFonts w:ascii="Amasis MT Pro Light" w:hAnsi="Amasis MT Pro Light"/>
          <w:b/>
          <w:bCs/>
        </w:rPr>
      </w:pPr>
    </w:p>
    <w:p w14:paraId="2B150570" w14:textId="77777777" w:rsidR="00643D25" w:rsidRPr="00643D25" w:rsidRDefault="00643D25" w:rsidP="00643D25">
      <w:pPr>
        <w:rPr>
          <w:rFonts w:ascii="Amasis MT Pro Light" w:hAnsi="Amasis MT Pro Light"/>
          <w:b/>
          <w:bCs/>
        </w:rPr>
      </w:pPr>
    </w:p>
    <w:p w14:paraId="6C5CA825" w14:textId="77777777" w:rsidR="00643D25" w:rsidRPr="00643D25" w:rsidRDefault="00643D25" w:rsidP="00643D25">
      <w:pPr>
        <w:rPr>
          <w:rFonts w:ascii="Amasis MT Pro Light" w:hAnsi="Amasis MT Pro Light"/>
          <w:b/>
          <w:bCs/>
        </w:rPr>
      </w:pPr>
    </w:p>
    <w:p w14:paraId="06127547" w14:textId="77777777" w:rsidR="00643D25" w:rsidRPr="00643D25" w:rsidRDefault="00643D25" w:rsidP="00643D25">
      <w:pPr>
        <w:rPr>
          <w:rFonts w:ascii="Amasis MT Pro Light" w:hAnsi="Amasis MT Pro Light"/>
          <w:b/>
          <w:bCs/>
        </w:rPr>
      </w:pPr>
    </w:p>
    <w:sectPr w:rsidR="00643D25" w:rsidRPr="00643D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7B1"/>
    <w:multiLevelType w:val="multilevel"/>
    <w:tmpl w:val="924C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C2FF9"/>
    <w:multiLevelType w:val="multilevel"/>
    <w:tmpl w:val="25FE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CB6448"/>
    <w:multiLevelType w:val="multilevel"/>
    <w:tmpl w:val="D336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6F36E8"/>
    <w:multiLevelType w:val="multilevel"/>
    <w:tmpl w:val="1D30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C44715"/>
    <w:multiLevelType w:val="multilevel"/>
    <w:tmpl w:val="5EC8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380AA6"/>
    <w:multiLevelType w:val="multilevel"/>
    <w:tmpl w:val="5382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18243C"/>
    <w:multiLevelType w:val="multilevel"/>
    <w:tmpl w:val="9D68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CD061F"/>
    <w:multiLevelType w:val="multilevel"/>
    <w:tmpl w:val="FF40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628677">
    <w:abstractNumId w:val="5"/>
  </w:num>
  <w:num w:numId="2" w16cid:durableId="331835840">
    <w:abstractNumId w:val="4"/>
  </w:num>
  <w:num w:numId="3" w16cid:durableId="1888032161">
    <w:abstractNumId w:val="2"/>
  </w:num>
  <w:num w:numId="4" w16cid:durableId="1778022703">
    <w:abstractNumId w:val="7"/>
  </w:num>
  <w:num w:numId="5" w16cid:durableId="62915373">
    <w:abstractNumId w:val="3"/>
  </w:num>
  <w:num w:numId="6" w16cid:durableId="992412751">
    <w:abstractNumId w:val="0"/>
  </w:num>
  <w:num w:numId="7" w16cid:durableId="68043549">
    <w:abstractNumId w:val="1"/>
  </w:num>
  <w:num w:numId="8" w16cid:durableId="3083684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25"/>
    <w:rsid w:val="00393F6D"/>
    <w:rsid w:val="00643D25"/>
    <w:rsid w:val="006E0647"/>
    <w:rsid w:val="00BA1824"/>
    <w:rsid w:val="00FA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CDED"/>
  <w15:chartTrackingRefBased/>
  <w15:docId w15:val="{4408EDDA-B4D3-44C7-9C81-E6090EC9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D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3D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norzack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5281/zenodo.20148899?utm_source=copilot.com" TargetMode="External"/><Relationship Id="rId5" Type="http://schemas.openxmlformats.org/officeDocument/2006/relationships/hyperlink" Target="https://doi.org/10.5281/zenodo.19813394?utm_source=copilo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788</Words>
  <Characters>5246</Characters>
  <Application>Microsoft Office Word</Application>
  <DocSecurity>0</DocSecurity>
  <Lines>291</Lines>
  <Paragraphs>154</Paragraphs>
  <ScaleCrop>false</ScaleCrop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Zaichkowski</dc:creator>
  <cp:keywords/>
  <dc:description/>
  <cp:lastModifiedBy>Connor Zaichkowski</cp:lastModifiedBy>
  <cp:revision>2</cp:revision>
  <dcterms:created xsi:type="dcterms:W3CDTF">2026-05-28T08:05:00Z</dcterms:created>
  <dcterms:modified xsi:type="dcterms:W3CDTF">2026-05-28T12:19:00Z</dcterms:modified>
</cp:coreProperties>
</file>