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5850A" w14:textId="748C4442" w:rsidR="008779DB" w:rsidRPr="00D92003" w:rsidRDefault="00083D93" w:rsidP="008779DB">
      <w:pPr>
        <w:spacing w:after="0" w:line="240" w:lineRule="auto"/>
        <w:rPr>
          <w:rFonts w:ascii="Calibri" w:hAnsi="Calibri" w:cs="Calibri"/>
          <w:sz w:val="22"/>
          <w:szCs w:val="22"/>
          <w:lang w:val="fr-CA"/>
        </w:rPr>
      </w:pPr>
      <w:r w:rsidRPr="00D92003">
        <w:rPr>
          <w:rFonts w:ascii="Calibri" w:hAnsi="Calibri" w:cs="Calibri"/>
          <w:sz w:val="22"/>
          <w:szCs w:val="22"/>
          <w:lang w:val="fr-CA"/>
        </w:rPr>
        <w:t>Le très honorable</w:t>
      </w:r>
      <w:r w:rsidR="008779DB" w:rsidRPr="00D92003">
        <w:rPr>
          <w:rFonts w:ascii="Calibri" w:hAnsi="Calibri" w:cs="Calibri"/>
          <w:sz w:val="22"/>
          <w:szCs w:val="22"/>
          <w:lang w:val="fr-CA"/>
        </w:rPr>
        <w:t xml:space="preserve"> Mark </w:t>
      </w:r>
      <w:proofErr w:type="spellStart"/>
      <w:r w:rsidR="008779DB" w:rsidRPr="00D92003">
        <w:rPr>
          <w:rFonts w:ascii="Calibri" w:hAnsi="Calibri" w:cs="Calibri"/>
          <w:sz w:val="22"/>
          <w:szCs w:val="22"/>
          <w:lang w:val="fr-CA"/>
        </w:rPr>
        <w:t>Carney</w:t>
      </w:r>
      <w:proofErr w:type="spellEnd"/>
      <w:r w:rsidRPr="00D92003">
        <w:rPr>
          <w:rFonts w:ascii="Calibri" w:hAnsi="Calibri" w:cs="Calibri"/>
          <w:sz w:val="22"/>
          <w:szCs w:val="22"/>
          <w:lang w:val="fr-CA"/>
        </w:rPr>
        <w:t>, premier m</w:t>
      </w:r>
      <w:r w:rsidR="000142FA" w:rsidRPr="00D92003">
        <w:rPr>
          <w:rFonts w:ascii="Calibri" w:hAnsi="Calibri" w:cs="Calibri"/>
          <w:sz w:val="22"/>
          <w:szCs w:val="22"/>
          <w:lang w:val="fr-CA"/>
        </w:rPr>
        <w:t>inistre du Canada</w:t>
      </w:r>
    </w:p>
    <w:p w14:paraId="4F5DAF31" w14:textId="238C39C6" w:rsidR="008779DB" w:rsidRPr="00D92003" w:rsidRDefault="008779DB" w:rsidP="008779DB">
      <w:pPr>
        <w:spacing w:after="0" w:line="240" w:lineRule="auto"/>
        <w:rPr>
          <w:rFonts w:ascii="Calibri" w:hAnsi="Calibri" w:cs="Calibri"/>
          <w:sz w:val="22"/>
          <w:szCs w:val="22"/>
          <w:lang w:val="fr-CA"/>
        </w:rPr>
      </w:pPr>
      <w:r w:rsidRPr="00D92003">
        <w:rPr>
          <w:rFonts w:ascii="Calibri" w:hAnsi="Calibri" w:cs="Calibri"/>
          <w:sz w:val="22"/>
          <w:szCs w:val="22"/>
          <w:lang w:val="fr-CA"/>
        </w:rPr>
        <w:t xml:space="preserve">Cabinet du </w:t>
      </w:r>
      <w:r w:rsidR="00FA12F4" w:rsidRPr="00D92003">
        <w:rPr>
          <w:rFonts w:ascii="Calibri" w:hAnsi="Calibri" w:cs="Calibri"/>
          <w:sz w:val="22"/>
          <w:szCs w:val="22"/>
          <w:lang w:val="fr-CA"/>
        </w:rPr>
        <w:t>p</w:t>
      </w:r>
      <w:r w:rsidRPr="00D92003">
        <w:rPr>
          <w:rFonts w:ascii="Calibri" w:hAnsi="Calibri" w:cs="Calibri"/>
          <w:sz w:val="22"/>
          <w:szCs w:val="22"/>
          <w:lang w:val="fr-CA"/>
        </w:rPr>
        <w:t>remier ministre</w:t>
      </w:r>
    </w:p>
    <w:p w14:paraId="5816CD7B" w14:textId="77777777" w:rsidR="008779DB" w:rsidRPr="00D92003" w:rsidRDefault="008779DB" w:rsidP="008779DB">
      <w:pPr>
        <w:spacing w:after="0" w:line="240" w:lineRule="auto"/>
        <w:rPr>
          <w:rFonts w:ascii="Calibri" w:hAnsi="Calibri" w:cs="Calibri"/>
          <w:sz w:val="22"/>
          <w:szCs w:val="22"/>
          <w:lang w:val="fr-CA"/>
        </w:rPr>
      </w:pPr>
      <w:r w:rsidRPr="00D92003">
        <w:rPr>
          <w:rFonts w:ascii="Calibri" w:hAnsi="Calibri" w:cs="Calibri"/>
          <w:sz w:val="22"/>
          <w:szCs w:val="22"/>
          <w:lang w:val="fr-CA"/>
        </w:rPr>
        <w:t>80, rue Wellington</w:t>
      </w:r>
    </w:p>
    <w:p w14:paraId="7DD5C9FC" w14:textId="77777777" w:rsidR="008779DB" w:rsidRPr="00D92003" w:rsidRDefault="008779DB" w:rsidP="008779DB">
      <w:pPr>
        <w:spacing w:after="0" w:line="240" w:lineRule="auto"/>
        <w:rPr>
          <w:rFonts w:ascii="Calibri" w:hAnsi="Calibri" w:cs="Calibri"/>
          <w:sz w:val="22"/>
          <w:szCs w:val="22"/>
          <w:lang w:val="fr-CA"/>
        </w:rPr>
      </w:pPr>
      <w:r w:rsidRPr="00D92003">
        <w:rPr>
          <w:rFonts w:ascii="Calibri" w:hAnsi="Calibri" w:cs="Calibri"/>
          <w:sz w:val="22"/>
          <w:szCs w:val="22"/>
          <w:lang w:val="fr-CA"/>
        </w:rPr>
        <w:t>Ottawa (Ontario) K1A 0A2</w:t>
      </w:r>
    </w:p>
    <w:p w14:paraId="0DB2D4BE" w14:textId="77777777" w:rsidR="008779DB" w:rsidRPr="00D92003" w:rsidRDefault="008779DB" w:rsidP="008779DB">
      <w:pPr>
        <w:spacing w:after="0" w:line="240" w:lineRule="auto"/>
        <w:rPr>
          <w:rFonts w:ascii="Calibri" w:hAnsi="Calibri" w:cs="Calibri"/>
          <w:sz w:val="22"/>
          <w:szCs w:val="22"/>
          <w:lang w:val="fr-CA"/>
        </w:rPr>
      </w:pPr>
    </w:p>
    <w:p w14:paraId="20982ACF" w14:textId="2D110F7C" w:rsidR="008779DB" w:rsidRPr="00D92003" w:rsidRDefault="008779DB" w:rsidP="008779DB">
      <w:pPr>
        <w:spacing w:after="0" w:line="240" w:lineRule="auto"/>
        <w:rPr>
          <w:rFonts w:ascii="Calibri" w:hAnsi="Calibri" w:cs="Calibri"/>
          <w:sz w:val="22"/>
          <w:szCs w:val="22"/>
          <w:lang w:val="fr-CA"/>
        </w:rPr>
      </w:pPr>
      <w:r w:rsidRPr="00D92003">
        <w:rPr>
          <w:rFonts w:ascii="Calibri" w:hAnsi="Calibri" w:cs="Calibri"/>
          <w:sz w:val="22"/>
          <w:szCs w:val="22"/>
          <w:lang w:val="fr-CA"/>
        </w:rPr>
        <w:t xml:space="preserve">[Nom </w:t>
      </w:r>
      <w:proofErr w:type="gramStart"/>
      <w:r w:rsidRPr="00D92003">
        <w:rPr>
          <w:rFonts w:ascii="Calibri" w:hAnsi="Calibri" w:cs="Calibri"/>
          <w:sz w:val="22"/>
          <w:szCs w:val="22"/>
          <w:lang w:val="fr-CA"/>
        </w:rPr>
        <w:t>du</w:t>
      </w:r>
      <w:r w:rsidR="0039082B" w:rsidRPr="00D92003">
        <w:rPr>
          <w:rFonts w:ascii="Calibri" w:hAnsi="Calibri" w:cs="Calibri"/>
          <w:sz w:val="22"/>
          <w:szCs w:val="22"/>
          <w:lang w:val="fr-CA"/>
        </w:rPr>
        <w:t>(</w:t>
      </w:r>
      <w:proofErr w:type="gramEnd"/>
      <w:r w:rsidR="0039082B" w:rsidRPr="00D92003">
        <w:rPr>
          <w:rFonts w:ascii="Calibri" w:hAnsi="Calibri" w:cs="Calibri"/>
          <w:sz w:val="22"/>
          <w:szCs w:val="22"/>
          <w:lang w:val="fr-CA"/>
        </w:rPr>
        <w:t>de la)</w:t>
      </w:r>
      <w:r w:rsidRPr="00D92003">
        <w:rPr>
          <w:rFonts w:ascii="Calibri" w:hAnsi="Calibri" w:cs="Calibri"/>
          <w:sz w:val="22"/>
          <w:szCs w:val="22"/>
          <w:lang w:val="fr-CA"/>
        </w:rPr>
        <w:t xml:space="preserve"> député</w:t>
      </w:r>
      <w:r w:rsidR="0039082B" w:rsidRPr="00D92003">
        <w:rPr>
          <w:rFonts w:ascii="Calibri" w:hAnsi="Calibri" w:cs="Calibri"/>
          <w:sz w:val="22"/>
          <w:szCs w:val="22"/>
          <w:lang w:val="fr-CA"/>
        </w:rPr>
        <w:t>(e)</w:t>
      </w:r>
      <w:r w:rsidRPr="00D92003">
        <w:rPr>
          <w:rFonts w:ascii="Calibri" w:hAnsi="Calibri" w:cs="Calibri"/>
          <w:sz w:val="22"/>
          <w:szCs w:val="22"/>
          <w:lang w:val="fr-CA"/>
        </w:rPr>
        <w:t>]</w:t>
      </w:r>
    </w:p>
    <w:p w14:paraId="08AEFA01" w14:textId="77777777" w:rsidR="008779DB" w:rsidRPr="00D92003" w:rsidRDefault="008779DB" w:rsidP="008779DB">
      <w:pPr>
        <w:spacing w:after="0" w:line="240" w:lineRule="auto"/>
        <w:rPr>
          <w:rFonts w:ascii="Calibri" w:hAnsi="Calibri" w:cs="Calibri"/>
          <w:sz w:val="22"/>
          <w:szCs w:val="22"/>
          <w:lang w:val="fr-CA"/>
        </w:rPr>
      </w:pPr>
      <w:r w:rsidRPr="00D92003">
        <w:rPr>
          <w:rFonts w:ascii="Calibri" w:hAnsi="Calibri" w:cs="Calibri"/>
          <w:sz w:val="22"/>
          <w:szCs w:val="22"/>
          <w:lang w:val="fr-CA"/>
        </w:rPr>
        <w:t>Chambre des communes</w:t>
      </w:r>
    </w:p>
    <w:p w14:paraId="3BB9B1AF" w14:textId="77777777" w:rsidR="008779DB" w:rsidRPr="00D92003" w:rsidRDefault="008779DB" w:rsidP="008779DB">
      <w:pPr>
        <w:spacing w:after="0" w:line="240" w:lineRule="auto"/>
        <w:rPr>
          <w:rFonts w:ascii="Calibri" w:hAnsi="Calibri" w:cs="Calibri"/>
          <w:sz w:val="22"/>
          <w:szCs w:val="22"/>
          <w:lang w:val="fr-CA"/>
        </w:rPr>
      </w:pPr>
      <w:r w:rsidRPr="00D92003">
        <w:rPr>
          <w:rFonts w:ascii="Calibri" w:hAnsi="Calibri" w:cs="Calibri"/>
          <w:sz w:val="22"/>
          <w:szCs w:val="22"/>
          <w:lang w:val="fr-CA"/>
        </w:rPr>
        <w:t>Ottawa (Ontario) K1A 0A6</w:t>
      </w:r>
    </w:p>
    <w:p w14:paraId="112C3076" w14:textId="77777777" w:rsidR="00CF7F05" w:rsidRPr="00D92003" w:rsidRDefault="00CF7F05" w:rsidP="008779DB">
      <w:pPr>
        <w:spacing w:after="0" w:line="240" w:lineRule="auto"/>
        <w:rPr>
          <w:rFonts w:ascii="Calibri" w:hAnsi="Calibri" w:cs="Calibri"/>
          <w:sz w:val="22"/>
          <w:szCs w:val="22"/>
          <w:lang w:val="fr-CA"/>
        </w:rPr>
      </w:pPr>
    </w:p>
    <w:p w14:paraId="5DE25EB0" w14:textId="65B4BB8E" w:rsidR="008779DB" w:rsidRPr="00D92003" w:rsidRDefault="00083D93" w:rsidP="008779DB">
      <w:pPr>
        <w:spacing w:after="0" w:line="240" w:lineRule="auto"/>
        <w:rPr>
          <w:rFonts w:ascii="Calibri" w:hAnsi="Calibri" w:cs="Calibri"/>
          <w:sz w:val="22"/>
          <w:szCs w:val="22"/>
          <w:lang w:val="fr-CA"/>
        </w:rPr>
      </w:pPr>
      <w:r w:rsidRPr="00D92003">
        <w:rPr>
          <w:rFonts w:ascii="Calibri" w:hAnsi="Calibri" w:cs="Calibri"/>
          <w:sz w:val="22"/>
          <w:szCs w:val="22"/>
          <w:lang w:val="fr-CA"/>
        </w:rPr>
        <w:t>Madame, Monsieur</w:t>
      </w:r>
      <w:r w:rsidR="008779DB" w:rsidRPr="00D92003">
        <w:rPr>
          <w:rFonts w:ascii="Calibri" w:hAnsi="Calibri" w:cs="Calibri"/>
          <w:sz w:val="22"/>
          <w:szCs w:val="22"/>
          <w:lang w:val="fr-CA"/>
        </w:rPr>
        <w:t>,</w:t>
      </w:r>
    </w:p>
    <w:p w14:paraId="56088FA3" w14:textId="77777777" w:rsidR="00083D93" w:rsidRPr="00D92003" w:rsidRDefault="00083D93" w:rsidP="008779DB">
      <w:pPr>
        <w:spacing w:after="0" w:line="240" w:lineRule="auto"/>
        <w:rPr>
          <w:rFonts w:ascii="Calibri" w:hAnsi="Calibri" w:cs="Calibri"/>
          <w:sz w:val="22"/>
          <w:szCs w:val="22"/>
          <w:lang w:val="fr-CA"/>
        </w:rPr>
      </w:pPr>
    </w:p>
    <w:p w14:paraId="7B58532C" w14:textId="305029DF" w:rsidR="008779DB" w:rsidRPr="00D92003" w:rsidRDefault="008779DB" w:rsidP="008779DB">
      <w:pPr>
        <w:spacing w:after="0" w:line="240" w:lineRule="auto"/>
        <w:rPr>
          <w:rFonts w:ascii="Calibri" w:hAnsi="Calibri" w:cs="Calibri"/>
          <w:sz w:val="22"/>
          <w:szCs w:val="22"/>
          <w:lang w:val="fr-CA"/>
        </w:rPr>
      </w:pPr>
      <w:r w:rsidRPr="00D92003">
        <w:rPr>
          <w:rFonts w:ascii="Calibri" w:hAnsi="Calibri" w:cs="Calibri"/>
          <w:sz w:val="22"/>
          <w:szCs w:val="22"/>
          <w:lang w:val="fr-CA"/>
        </w:rPr>
        <w:t>Je vous écris pour vous faire part de ma profonde inquiétude concernant les activités à venir liées à l</w:t>
      </w:r>
      <w:r w:rsidR="00321AAF">
        <w:rPr>
          <w:rFonts w:ascii="Calibri" w:hAnsi="Calibri" w:cs="Calibri"/>
          <w:sz w:val="22"/>
          <w:szCs w:val="22"/>
          <w:lang w:val="fr-CA"/>
        </w:rPr>
        <w:t>’</w:t>
      </w:r>
      <w:r w:rsidR="007B34CF">
        <w:rPr>
          <w:rFonts w:ascii="Calibri" w:hAnsi="Calibri" w:cs="Calibri"/>
          <w:sz w:val="22"/>
          <w:szCs w:val="22"/>
          <w:lang w:val="fr-CA"/>
        </w:rPr>
        <w:t>É</w:t>
      </w:r>
      <w:r w:rsidRPr="00D92003">
        <w:rPr>
          <w:rFonts w:ascii="Calibri" w:hAnsi="Calibri" w:cs="Calibri"/>
          <w:sz w:val="22"/>
          <w:szCs w:val="22"/>
          <w:lang w:val="fr-CA"/>
        </w:rPr>
        <w:t xml:space="preserve">tude sur </w:t>
      </w:r>
      <w:r w:rsidR="00EF2FB1" w:rsidRPr="00D92003">
        <w:rPr>
          <w:rFonts w:ascii="Calibri" w:hAnsi="Calibri" w:cs="Calibri"/>
          <w:sz w:val="22"/>
          <w:szCs w:val="22"/>
          <w:lang w:val="fr-CA"/>
        </w:rPr>
        <w:t>l</w:t>
      </w:r>
      <w:r w:rsidR="00321AAF">
        <w:rPr>
          <w:rFonts w:ascii="Calibri" w:hAnsi="Calibri" w:cs="Calibri"/>
          <w:sz w:val="22"/>
          <w:szCs w:val="22"/>
          <w:lang w:val="fr-CA"/>
        </w:rPr>
        <w:t>’</w:t>
      </w:r>
      <w:r w:rsidR="00EF2FB1" w:rsidRPr="00D92003">
        <w:rPr>
          <w:rFonts w:ascii="Calibri" w:hAnsi="Calibri" w:cs="Calibri"/>
          <w:sz w:val="22"/>
          <w:szCs w:val="22"/>
          <w:lang w:val="fr-CA"/>
        </w:rPr>
        <w:t>exploitation</w:t>
      </w:r>
      <w:r w:rsidRPr="00D92003">
        <w:rPr>
          <w:rFonts w:ascii="Calibri" w:hAnsi="Calibri" w:cs="Calibri"/>
          <w:sz w:val="22"/>
          <w:szCs w:val="22"/>
          <w:lang w:val="fr-CA"/>
        </w:rPr>
        <w:t xml:space="preserve"> des minéraux </w:t>
      </w:r>
      <w:r w:rsidR="007D630A" w:rsidRPr="00D92003">
        <w:rPr>
          <w:rFonts w:ascii="Calibri" w:hAnsi="Calibri" w:cs="Calibri"/>
          <w:sz w:val="22"/>
          <w:szCs w:val="22"/>
          <w:lang w:val="fr-CA"/>
        </w:rPr>
        <w:t>critiques</w:t>
      </w:r>
      <w:r w:rsidRPr="00D92003">
        <w:rPr>
          <w:rFonts w:ascii="Calibri" w:hAnsi="Calibri" w:cs="Calibri"/>
          <w:sz w:val="22"/>
          <w:szCs w:val="22"/>
          <w:lang w:val="fr-CA"/>
        </w:rPr>
        <w:t xml:space="preserve"> au Canada.</w:t>
      </w:r>
    </w:p>
    <w:p w14:paraId="179A9C51" w14:textId="77777777" w:rsidR="00546400" w:rsidRPr="00D92003" w:rsidRDefault="00546400" w:rsidP="00546400">
      <w:pPr>
        <w:spacing w:after="0" w:line="240" w:lineRule="auto"/>
        <w:rPr>
          <w:rFonts w:ascii="Calibri" w:hAnsi="Calibri" w:cs="Calibri"/>
          <w:sz w:val="22"/>
          <w:szCs w:val="22"/>
          <w:lang w:val="fr-CA"/>
        </w:rPr>
      </w:pPr>
    </w:p>
    <w:p w14:paraId="66132EE6" w14:textId="44697CED" w:rsidR="00DD3158" w:rsidRPr="00D92003" w:rsidRDefault="00DD3158" w:rsidP="00DD3158">
      <w:pPr>
        <w:spacing w:after="0" w:line="240" w:lineRule="auto"/>
        <w:rPr>
          <w:rFonts w:ascii="Calibri" w:hAnsi="Calibri" w:cs="Calibri"/>
          <w:sz w:val="22"/>
          <w:szCs w:val="22"/>
          <w:lang w:val="fr-CA"/>
        </w:rPr>
      </w:pPr>
      <w:r w:rsidRPr="00DD3158">
        <w:rPr>
          <w:rFonts w:ascii="Calibri" w:hAnsi="Calibri" w:cs="Calibri"/>
          <w:sz w:val="22"/>
          <w:szCs w:val="22"/>
          <w:lang w:val="fr-CA"/>
        </w:rPr>
        <w:t xml:space="preserve">La Stratégie canadienne sur les minéraux critiques, conçue pour accélérer la production de minéraux </w:t>
      </w:r>
      <w:r w:rsidR="00E06753">
        <w:rPr>
          <w:rFonts w:ascii="Calibri" w:hAnsi="Calibri" w:cs="Calibri"/>
          <w:sz w:val="22"/>
          <w:szCs w:val="22"/>
          <w:lang w:val="fr-CA"/>
        </w:rPr>
        <w:t>essentiels aux</w:t>
      </w:r>
      <w:r w:rsidRPr="00DD3158">
        <w:rPr>
          <w:rFonts w:ascii="Calibri" w:hAnsi="Calibri" w:cs="Calibri"/>
          <w:sz w:val="22"/>
          <w:szCs w:val="22"/>
          <w:lang w:val="fr-CA"/>
        </w:rPr>
        <w:t xml:space="preserve"> technologies existantes et émergentes, présente des risques importants pour les Premières Nations. L</w:t>
      </w:r>
      <w:r w:rsidR="00321AAF">
        <w:rPr>
          <w:rFonts w:ascii="Calibri" w:hAnsi="Calibri" w:cs="Calibri"/>
          <w:sz w:val="22"/>
          <w:szCs w:val="22"/>
          <w:lang w:val="fr-CA"/>
        </w:rPr>
        <w:t>’</w:t>
      </w:r>
      <w:r w:rsidRPr="00DD3158">
        <w:rPr>
          <w:rFonts w:ascii="Calibri" w:hAnsi="Calibri" w:cs="Calibri"/>
          <w:sz w:val="22"/>
          <w:szCs w:val="22"/>
          <w:lang w:val="fr-CA"/>
        </w:rPr>
        <w:t>expansion des activités d</w:t>
      </w:r>
      <w:r w:rsidR="00321AAF">
        <w:rPr>
          <w:rFonts w:ascii="Calibri" w:hAnsi="Calibri" w:cs="Calibri"/>
          <w:sz w:val="22"/>
          <w:szCs w:val="22"/>
          <w:lang w:val="fr-CA"/>
        </w:rPr>
        <w:t>’</w:t>
      </w:r>
      <w:r w:rsidRPr="00DD3158">
        <w:rPr>
          <w:rFonts w:ascii="Calibri" w:hAnsi="Calibri" w:cs="Calibri"/>
          <w:sz w:val="22"/>
          <w:szCs w:val="22"/>
          <w:lang w:val="fr-CA"/>
        </w:rPr>
        <w:t>exploration et d</w:t>
      </w:r>
      <w:r w:rsidR="00321AAF">
        <w:rPr>
          <w:rFonts w:ascii="Calibri" w:hAnsi="Calibri" w:cs="Calibri"/>
          <w:sz w:val="22"/>
          <w:szCs w:val="22"/>
          <w:lang w:val="fr-CA"/>
        </w:rPr>
        <w:t>’</w:t>
      </w:r>
      <w:r w:rsidRPr="00DD3158">
        <w:rPr>
          <w:rFonts w:ascii="Calibri" w:hAnsi="Calibri" w:cs="Calibri"/>
          <w:sz w:val="22"/>
          <w:szCs w:val="22"/>
          <w:lang w:val="fr-CA"/>
        </w:rPr>
        <w:t xml:space="preserve">exploitation minière sur ou à proximité des territoires des Premières Nations augmente le risque de </w:t>
      </w:r>
      <w:r w:rsidR="00730306" w:rsidRPr="00D92003">
        <w:rPr>
          <w:rFonts w:ascii="Calibri" w:hAnsi="Calibri" w:cs="Calibri"/>
          <w:sz w:val="22"/>
          <w:szCs w:val="22"/>
          <w:lang w:val="fr-CA"/>
        </w:rPr>
        <w:t xml:space="preserve">construction </w:t>
      </w:r>
      <w:r w:rsidR="00730306" w:rsidRPr="00DD3158">
        <w:rPr>
          <w:rFonts w:ascii="Calibri" w:hAnsi="Calibri" w:cs="Calibri"/>
          <w:sz w:val="22"/>
          <w:szCs w:val="22"/>
          <w:lang w:val="fr-CA"/>
        </w:rPr>
        <w:t>intrusive ou perturbatrice</w:t>
      </w:r>
      <w:r w:rsidR="00730306" w:rsidRPr="00D92003">
        <w:rPr>
          <w:rFonts w:ascii="Calibri" w:hAnsi="Calibri" w:cs="Calibri"/>
          <w:sz w:val="22"/>
          <w:szCs w:val="22"/>
          <w:lang w:val="fr-CA"/>
        </w:rPr>
        <w:t xml:space="preserve"> de</w:t>
      </w:r>
      <w:r w:rsidRPr="00DD3158">
        <w:rPr>
          <w:rFonts w:ascii="Calibri" w:hAnsi="Calibri" w:cs="Calibri"/>
          <w:sz w:val="22"/>
          <w:szCs w:val="22"/>
          <w:lang w:val="fr-CA"/>
        </w:rPr>
        <w:t xml:space="preserve"> routes d</w:t>
      </w:r>
      <w:r w:rsidR="00321AAF">
        <w:rPr>
          <w:rFonts w:ascii="Calibri" w:hAnsi="Calibri" w:cs="Calibri"/>
          <w:sz w:val="22"/>
          <w:szCs w:val="22"/>
          <w:lang w:val="fr-CA"/>
        </w:rPr>
        <w:t>’</w:t>
      </w:r>
      <w:r w:rsidRPr="00DD3158">
        <w:rPr>
          <w:rFonts w:ascii="Calibri" w:hAnsi="Calibri" w:cs="Calibri"/>
          <w:sz w:val="22"/>
          <w:szCs w:val="22"/>
          <w:lang w:val="fr-CA"/>
        </w:rPr>
        <w:t>accès aux ressources, de contamination de l</w:t>
      </w:r>
      <w:r w:rsidR="00321AAF">
        <w:rPr>
          <w:rFonts w:ascii="Calibri" w:hAnsi="Calibri" w:cs="Calibri"/>
          <w:sz w:val="22"/>
          <w:szCs w:val="22"/>
          <w:lang w:val="fr-CA"/>
        </w:rPr>
        <w:t>’</w:t>
      </w:r>
      <w:r w:rsidRPr="00DD3158">
        <w:rPr>
          <w:rFonts w:ascii="Calibri" w:hAnsi="Calibri" w:cs="Calibri"/>
          <w:sz w:val="22"/>
          <w:szCs w:val="22"/>
          <w:lang w:val="fr-CA"/>
        </w:rPr>
        <w:t>eau, de déforestation, de fragmentation de l</w:t>
      </w:r>
      <w:r w:rsidR="00321AAF">
        <w:rPr>
          <w:rFonts w:ascii="Calibri" w:hAnsi="Calibri" w:cs="Calibri"/>
          <w:sz w:val="22"/>
          <w:szCs w:val="22"/>
          <w:lang w:val="fr-CA"/>
        </w:rPr>
        <w:t>’</w:t>
      </w:r>
      <w:r w:rsidRPr="00DD3158">
        <w:rPr>
          <w:rFonts w:ascii="Calibri" w:hAnsi="Calibri" w:cs="Calibri"/>
          <w:sz w:val="22"/>
          <w:szCs w:val="22"/>
          <w:lang w:val="fr-CA"/>
        </w:rPr>
        <w:t xml:space="preserve">habitat </w:t>
      </w:r>
      <w:r w:rsidR="003037BA" w:rsidRPr="00D92003">
        <w:rPr>
          <w:rFonts w:ascii="Calibri" w:hAnsi="Calibri" w:cs="Calibri"/>
          <w:sz w:val="22"/>
          <w:szCs w:val="22"/>
          <w:lang w:val="fr-CA"/>
        </w:rPr>
        <w:t>ainsi que</w:t>
      </w:r>
      <w:r w:rsidRPr="00DD3158">
        <w:rPr>
          <w:rFonts w:ascii="Calibri" w:hAnsi="Calibri" w:cs="Calibri"/>
          <w:sz w:val="22"/>
          <w:szCs w:val="22"/>
          <w:lang w:val="fr-CA"/>
        </w:rPr>
        <w:t xml:space="preserve"> de perte de biodiversité. Ces risques menacent directement la santé, la sécurité alimentaire et la continuité culturelle des Premières Nations.</w:t>
      </w:r>
    </w:p>
    <w:p w14:paraId="039CFD34" w14:textId="77777777" w:rsidR="000867A7" w:rsidRPr="00DD3158" w:rsidRDefault="000867A7" w:rsidP="00DD3158">
      <w:pPr>
        <w:spacing w:after="0" w:line="240" w:lineRule="auto"/>
        <w:rPr>
          <w:rFonts w:ascii="Calibri" w:hAnsi="Calibri" w:cs="Calibri"/>
          <w:sz w:val="22"/>
          <w:szCs w:val="22"/>
          <w:lang w:val="fr-CA"/>
        </w:rPr>
      </w:pPr>
    </w:p>
    <w:p w14:paraId="08FB1EB3" w14:textId="3C6131D8" w:rsidR="00DD3158" w:rsidRPr="00D92003" w:rsidRDefault="00DD3158" w:rsidP="00DD3158">
      <w:pPr>
        <w:spacing w:after="0" w:line="240" w:lineRule="auto"/>
        <w:rPr>
          <w:rFonts w:ascii="Calibri" w:hAnsi="Calibri" w:cs="Calibri"/>
          <w:sz w:val="22"/>
          <w:szCs w:val="22"/>
          <w:lang w:val="fr-CA"/>
        </w:rPr>
      </w:pPr>
      <w:r w:rsidRPr="00DD3158">
        <w:rPr>
          <w:rFonts w:ascii="Calibri" w:hAnsi="Calibri" w:cs="Calibri"/>
          <w:sz w:val="22"/>
          <w:szCs w:val="22"/>
          <w:lang w:val="fr-CA"/>
        </w:rPr>
        <w:t>Il est impératif que l</w:t>
      </w:r>
      <w:r w:rsidR="00E0699F" w:rsidRPr="00D92003">
        <w:rPr>
          <w:rFonts w:ascii="Calibri" w:hAnsi="Calibri" w:cs="Calibri"/>
          <w:sz w:val="22"/>
          <w:szCs w:val="22"/>
          <w:lang w:val="fr-CA"/>
        </w:rPr>
        <w:t>a démarche adoptée par le</w:t>
      </w:r>
      <w:r w:rsidRPr="00DD3158">
        <w:rPr>
          <w:rFonts w:ascii="Calibri" w:hAnsi="Calibri" w:cs="Calibri"/>
          <w:sz w:val="22"/>
          <w:szCs w:val="22"/>
          <w:lang w:val="fr-CA"/>
        </w:rPr>
        <w:t xml:space="preserve"> Canada </w:t>
      </w:r>
      <w:r w:rsidR="00284CFD" w:rsidRPr="00D92003">
        <w:rPr>
          <w:rFonts w:ascii="Calibri" w:hAnsi="Calibri" w:cs="Calibri"/>
          <w:sz w:val="22"/>
          <w:szCs w:val="22"/>
          <w:lang w:val="fr-CA"/>
        </w:rPr>
        <w:t>en vue d</w:t>
      </w:r>
      <w:r w:rsidR="00321AAF">
        <w:rPr>
          <w:rFonts w:ascii="Calibri" w:hAnsi="Calibri" w:cs="Calibri"/>
          <w:sz w:val="22"/>
          <w:szCs w:val="22"/>
          <w:lang w:val="fr-CA"/>
        </w:rPr>
        <w:t>’</w:t>
      </w:r>
      <w:r w:rsidR="00284CFD" w:rsidRPr="00D92003">
        <w:rPr>
          <w:rFonts w:ascii="Calibri" w:hAnsi="Calibri" w:cs="Calibri"/>
          <w:sz w:val="22"/>
          <w:szCs w:val="22"/>
          <w:lang w:val="fr-CA"/>
        </w:rPr>
        <w:t>ex</w:t>
      </w:r>
      <w:r w:rsidR="00220867" w:rsidRPr="00D92003">
        <w:rPr>
          <w:rFonts w:ascii="Calibri" w:hAnsi="Calibri" w:cs="Calibri"/>
          <w:sz w:val="22"/>
          <w:szCs w:val="22"/>
          <w:lang w:val="fr-CA"/>
        </w:rPr>
        <w:t>ploit</w:t>
      </w:r>
      <w:r w:rsidR="00470B10" w:rsidRPr="00D92003">
        <w:rPr>
          <w:rFonts w:ascii="Calibri" w:hAnsi="Calibri" w:cs="Calibri"/>
          <w:sz w:val="22"/>
          <w:szCs w:val="22"/>
          <w:lang w:val="fr-CA"/>
        </w:rPr>
        <w:t>er les</w:t>
      </w:r>
      <w:r w:rsidRPr="00DD3158">
        <w:rPr>
          <w:rFonts w:ascii="Calibri" w:hAnsi="Calibri" w:cs="Calibri"/>
          <w:sz w:val="22"/>
          <w:szCs w:val="22"/>
          <w:lang w:val="fr-CA"/>
        </w:rPr>
        <w:t xml:space="preserve"> minéraux </w:t>
      </w:r>
      <w:r w:rsidR="00470B10" w:rsidRPr="00D92003">
        <w:rPr>
          <w:rFonts w:ascii="Calibri" w:hAnsi="Calibri" w:cs="Calibri"/>
          <w:sz w:val="22"/>
          <w:szCs w:val="22"/>
          <w:lang w:val="fr-CA"/>
        </w:rPr>
        <w:t>critiques</w:t>
      </w:r>
      <w:r w:rsidRPr="00DD3158">
        <w:rPr>
          <w:rFonts w:ascii="Calibri" w:hAnsi="Calibri" w:cs="Calibri"/>
          <w:sz w:val="22"/>
          <w:szCs w:val="22"/>
          <w:lang w:val="fr-CA"/>
        </w:rPr>
        <w:t xml:space="preserve"> repose sur une approche fondée sur les droits qui intègre et respecte pleinement les droits inhérents et issus de traités des Premières Nations, réaffirmés dans la Déclaration des Nations Unies sur les droits des peuples autochtones (Déclaration des Nations Unies), afin de garantir que le pouvoir décisionnel des Premières Nations soit reconnu, que </w:t>
      </w:r>
      <w:r w:rsidR="007016CC" w:rsidRPr="00D92003">
        <w:rPr>
          <w:rFonts w:ascii="Calibri" w:hAnsi="Calibri" w:cs="Calibri"/>
          <w:sz w:val="22"/>
          <w:szCs w:val="22"/>
          <w:lang w:val="fr-CA"/>
        </w:rPr>
        <w:t>leur</w:t>
      </w:r>
      <w:r w:rsidRPr="00DD3158">
        <w:rPr>
          <w:rFonts w:ascii="Calibri" w:hAnsi="Calibri" w:cs="Calibri"/>
          <w:sz w:val="22"/>
          <w:szCs w:val="22"/>
          <w:lang w:val="fr-CA"/>
        </w:rPr>
        <w:t xml:space="preserve"> voix soit entendue et que </w:t>
      </w:r>
      <w:r w:rsidR="00350C2B" w:rsidRPr="00D92003">
        <w:rPr>
          <w:rFonts w:ascii="Calibri" w:hAnsi="Calibri" w:cs="Calibri"/>
          <w:sz w:val="22"/>
          <w:szCs w:val="22"/>
          <w:lang w:val="fr-CA"/>
        </w:rPr>
        <w:t>leur</w:t>
      </w:r>
      <w:r w:rsidRPr="00DD3158">
        <w:rPr>
          <w:rFonts w:ascii="Calibri" w:hAnsi="Calibri" w:cs="Calibri"/>
          <w:sz w:val="22"/>
          <w:szCs w:val="22"/>
          <w:lang w:val="fr-CA"/>
        </w:rPr>
        <w:t xml:space="preserve">s terres et </w:t>
      </w:r>
      <w:r w:rsidR="00350C2B" w:rsidRPr="00D92003">
        <w:rPr>
          <w:rFonts w:ascii="Calibri" w:hAnsi="Calibri" w:cs="Calibri"/>
          <w:sz w:val="22"/>
          <w:szCs w:val="22"/>
          <w:lang w:val="fr-CA"/>
        </w:rPr>
        <w:t>leur</w:t>
      </w:r>
      <w:r w:rsidRPr="00DD3158">
        <w:rPr>
          <w:rFonts w:ascii="Calibri" w:hAnsi="Calibri" w:cs="Calibri"/>
          <w:sz w:val="22"/>
          <w:szCs w:val="22"/>
          <w:lang w:val="fr-CA"/>
        </w:rPr>
        <w:t xml:space="preserve">s eaux soient protégées. Il est essentiel de garantir la </w:t>
      </w:r>
      <w:r w:rsidR="003A1AA6" w:rsidRPr="00D92003">
        <w:rPr>
          <w:rFonts w:ascii="Calibri" w:hAnsi="Calibri" w:cs="Calibri"/>
          <w:sz w:val="22"/>
          <w:szCs w:val="22"/>
          <w:lang w:val="fr-CA"/>
        </w:rPr>
        <w:t>compétence</w:t>
      </w:r>
      <w:r w:rsidRPr="00DD3158">
        <w:rPr>
          <w:rFonts w:ascii="Calibri" w:hAnsi="Calibri" w:cs="Calibri"/>
          <w:sz w:val="22"/>
          <w:szCs w:val="22"/>
          <w:lang w:val="fr-CA"/>
        </w:rPr>
        <w:t xml:space="preserve"> et l</w:t>
      </w:r>
      <w:r w:rsidR="00321AAF">
        <w:rPr>
          <w:rFonts w:ascii="Calibri" w:hAnsi="Calibri" w:cs="Calibri"/>
          <w:sz w:val="22"/>
          <w:szCs w:val="22"/>
          <w:lang w:val="fr-CA"/>
        </w:rPr>
        <w:t>’</w:t>
      </w:r>
      <w:r w:rsidR="003A1AA6" w:rsidRPr="00D92003">
        <w:rPr>
          <w:rFonts w:ascii="Calibri" w:hAnsi="Calibri" w:cs="Calibri"/>
          <w:sz w:val="22"/>
          <w:szCs w:val="22"/>
          <w:lang w:val="fr-CA"/>
        </w:rPr>
        <w:t>intendance</w:t>
      </w:r>
      <w:r w:rsidRPr="00DD3158">
        <w:rPr>
          <w:rFonts w:ascii="Calibri" w:hAnsi="Calibri" w:cs="Calibri"/>
          <w:sz w:val="22"/>
          <w:szCs w:val="22"/>
          <w:lang w:val="fr-CA"/>
        </w:rPr>
        <w:t xml:space="preserve"> des Premières Nations pour parvenir à une transition juste et durable vers les énergies renouvelables face au</w:t>
      </w:r>
      <w:r w:rsidR="004C14EB" w:rsidRPr="00D92003">
        <w:rPr>
          <w:rFonts w:ascii="Calibri" w:hAnsi="Calibri" w:cs="Calibri"/>
          <w:sz w:val="22"/>
          <w:szCs w:val="22"/>
          <w:lang w:val="fr-CA"/>
        </w:rPr>
        <w:t>x</w:t>
      </w:r>
      <w:r w:rsidRPr="00DD3158">
        <w:rPr>
          <w:rFonts w:ascii="Calibri" w:hAnsi="Calibri" w:cs="Calibri"/>
          <w:sz w:val="22"/>
          <w:szCs w:val="22"/>
          <w:lang w:val="fr-CA"/>
        </w:rPr>
        <w:t xml:space="preserve"> changement</w:t>
      </w:r>
      <w:r w:rsidR="004C14EB" w:rsidRPr="00D92003">
        <w:rPr>
          <w:rFonts w:ascii="Calibri" w:hAnsi="Calibri" w:cs="Calibri"/>
          <w:sz w:val="22"/>
          <w:szCs w:val="22"/>
          <w:lang w:val="fr-CA"/>
        </w:rPr>
        <w:t>s</w:t>
      </w:r>
      <w:r w:rsidRPr="00DD3158">
        <w:rPr>
          <w:rFonts w:ascii="Calibri" w:hAnsi="Calibri" w:cs="Calibri"/>
          <w:sz w:val="22"/>
          <w:szCs w:val="22"/>
          <w:lang w:val="fr-CA"/>
        </w:rPr>
        <w:t xml:space="preserve"> climatique</w:t>
      </w:r>
      <w:r w:rsidR="004C14EB" w:rsidRPr="00D92003">
        <w:rPr>
          <w:rFonts w:ascii="Calibri" w:hAnsi="Calibri" w:cs="Calibri"/>
          <w:sz w:val="22"/>
          <w:szCs w:val="22"/>
          <w:lang w:val="fr-CA"/>
        </w:rPr>
        <w:t>s</w:t>
      </w:r>
      <w:r w:rsidRPr="00DD3158">
        <w:rPr>
          <w:rFonts w:ascii="Calibri" w:hAnsi="Calibri" w:cs="Calibri"/>
          <w:sz w:val="22"/>
          <w:szCs w:val="22"/>
          <w:lang w:val="fr-CA"/>
        </w:rPr>
        <w:t>.</w:t>
      </w:r>
    </w:p>
    <w:p w14:paraId="08C1DB59" w14:textId="77777777" w:rsidR="00F756BF" w:rsidRPr="00D92003" w:rsidRDefault="00F756BF" w:rsidP="00F756BF">
      <w:pPr>
        <w:spacing w:after="0" w:line="240" w:lineRule="auto"/>
        <w:rPr>
          <w:rFonts w:ascii="Calibri" w:hAnsi="Calibri" w:cs="Calibri"/>
          <w:sz w:val="22"/>
          <w:szCs w:val="22"/>
          <w:lang w:val="fr-CA"/>
        </w:rPr>
      </w:pPr>
    </w:p>
    <w:p w14:paraId="36E4767B" w14:textId="61CB1AD7" w:rsidR="008C6752" w:rsidRPr="00DD3158" w:rsidRDefault="008C6752" w:rsidP="008C6752">
      <w:pPr>
        <w:spacing w:after="0" w:line="240" w:lineRule="auto"/>
        <w:rPr>
          <w:rFonts w:ascii="Calibri" w:hAnsi="Calibri" w:cs="Calibri"/>
          <w:sz w:val="22"/>
          <w:szCs w:val="22"/>
          <w:lang w:val="fr-CA"/>
        </w:rPr>
      </w:pPr>
      <w:r w:rsidRPr="00DD3158">
        <w:rPr>
          <w:rFonts w:ascii="Calibri" w:hAnsi="Calibri" w:cs="Calibri"/>
          <w:sz w:val="22"/>
          <w:szCs w:val="22"/>
          <w:lang w:val="fr-CA"/>
        </w:rPr>
        <w:t>En tant que député</w:t>
      </w:r>
      <w:r w:rsidRPr="00D92003">
        <w:rPr>
          <w:rFonts w:ascii="Calibri" w:hAnsi="Calibri" w:cs="Calibri"/>
          <w:sz w:val="22"/>
          <w:szCs w:val="22"/>
          <w:lang w:val="fr-CA"/>
        </w:rPr>
        <w:t>(e)</w:t>
      </w:r>
      <w:r w:rsidRPr="00DD3158">
        <w:rPr>
          <w:rFonts w:ascii="Calibri" w:hAnsi="Calibri" w:cs="Calibri"/>
          <w:sz w:val="22"/>
          <w:szCs w:val="22"/>
          <w:lang w:val="fr-CA"/>
        </w:rPr>
        <w:t xml:space="preserve">, nous vous exhortons à veiller à ce que les Premières Nations aient leur mot à dire dans </w:t>
      </w:r>
      <w:r w:rsidR="00DF6ADB" w:rsidRPr="00D92003">
        <w:rPr>
          <w:rFonts w:ascii="Calibri" w:hAnsi="Calibri" w:cs="Calibri"/>
          <w:sz w:val="22"/>
          <w:szCs w:val="22"/>
          <w:lang w:val="fr-CA"/>
        </w:rPr>
        <w:t xml:space="preserve">le cadre de </w:t>
      </w:r>
      <w:r w:rsidRPr="00DD3158">
        <w:rPr>
          <w:rFonts w:ascii="Calibri" w:hAnsi="Calibri" w:cs="Calibri"/>
          <w:sz w:val="22"/>
          <w:szCs w:val="22"/>
          <w:lang w:val="fr-CA"/>
        </w:rPr>
        <w:t xml:space="preserve">toutes les activités liées aux minéraux </w:t>
      </w:r>
      <w:r w:rsidR="00DF6ADB" w:rsidRPr="00D92003">
        <w:rPr>
          <w:rFonts w:ascii="Calibri" w:hAnsi="Calibri" w:cs="Calibri"/>
          <w:sz w:val="22"/>
          <w:szCs w:val="22"/>
          <w:lang w:val="fr-CA"/>
        </w:rPr>
        <w:t>critiques</w:t>
      </w:r>
      <w:r w:rsidRPr="00DD3158">
        <w:rPr>
          <w:rFonts w:ascii="Calibri" w:hAnsi="Calibri" w:cs="Calibri"/>
          <w:sz w:val="22"/>
          <w:szCs w:val="22"/>
          <w:lang w:val="fr-CA"/>
        </w:rPr>
        <w:t>. L</w:t>
      </w:r>
      <w:r w:rsidR="00321AAF">
        <w:rPr>
          <w:rFonts w:ascii="Calibri" w:hAnsi="Calibri" w:cs="Calibri"/>
          <w:sz w:val="22"/>
          <w:szCs w:val="22"/>
          <w:lang w:val="fr-CA"/>
        </w:rPr>
        <w:t>’</w:t>
      </w:r>
      <w:r w:rsidRPr="00DD3158">
        <w:rPr>
          <w:rFonts w:ascii="Calibri" w:hAnsi="Calibri" w:cs="Calibri"/>
          <w:sz w:val="22"/>
          <w:szCs w:val="22"/>
          <w:lang w:val="fr-CA"/>
        </w:rPr>
        <w:t>exploration et l</w:t>
      </w:r>
      <w:r w:rsidR="00321AAF">
        <w:rPr>
          <w:rFonts w:ascii="Calibri" w:hAnsi="Calibri" w:cs="Calibri"/>
          <w:sz w:val="22"/>
          <w:szCs w:val="22"/>
          <w:lang w:val="fr-CA"/>
        </w:rPr>
        <w:t>’</w:t>
      </w:r>
      <w:r w:rsidRPr="00DD3158">
        <w:rPr>
          <w:rFonts w:ascii="Calibri" w:hAnsi="Calibri" w:cs="Calibri"/>
          <w:sz w:val="22"/>
          <w:szCs w:val="22"/>
          <w:lang w:val="fr-CA"/>
        </w:rPr>
        <w:t xml:space="preserve">extraction de </w:t>
      </w:r>
      <w:r w:rsidR="00A52F2D" w:rsidRPr="00D92003">
        <w:rPr>
          <w:rFonts w:ascii="Calibri" w:hAnsi="Calibri" w:cs="Calibri"/>
          <w:sz w:val="22"/>
          <w:szCs w:val="22"/>
          <w:lang w:val="fr-CA"/>
        </w:rPr>
        <w:t>minéraux critiques</w:t>
      </w:r>
      <w:r w:rsidRPr="00DD3158">
        <w:rPr>
          <w:rFonts w:ascii="Calibri" w:hAnsi="Calibri" w:cs="Calibri"/>
          <w:sz w:val="22"/>
          <w:szCs w:val="22"/>
          <w:lang w:val="fr-CA"/>
        </w:rPr>
        <w:t xml:space="preserve"> qui </w:t>
      </w:r>
      <w:r w:rsidR="007F35C3" w:rsidRPr="00D92003">
        <w:rPr>
          <w:rFonts w:ascii="Calibri" w:hAnsi="Calibri" w:cs="Calibri"/>
          <w:sz w:val="22"/>
          <w:szCs w:val="22"/>
          <w:lang w:val="fr-CA"/>
        </w:rPr>
        <w:t>ont une incidence directe sur</w:t>
      </w:r>
      <w:r w:rsidRPr="00DD3158">
        <w:rPr>
          <w:rFonts w:ascii="Calibri" w:hAnsi="Calibri" w:cs="Calibri"/>
          <w:sz w:val="22"/>
          <w:szCs w:val="22"/>
          <w:lang w:val="fr-CA"/>
        </w:rPr>
        <w:t xml:space="preserve"> les droits des Premières Nations ne peuvent aller de l</w:t>
      </w:r>
      <w:r w:rsidR="00321AAF">
        <w:rPr>
          <w:rFonts w:ascii="Calibri" w:hAnsi="Calibri" w:cs="Calibri"/>
          <w:sz w:val="22"/>
          <w:szCs w:val="22"/>
          <w:lang w:val="fr-CA"/>
        </w:rPr>
        <w:t>’</w:t>
      </w:r>
      <w:r w:rsidRPr="00DD3158">
        <w:rPr>
          <w:rFonts w:ascii="Calibri" w:hAnsi="Calibri" w:cs="Calibri"/>
          <w:sz w:val="22"/>
          <w:szCs w:val="22"/>
          <w:lang w:val="fr-CA"/>
        </w:rPr>
        <w:t xml:space="preserve">avant sans intégrer pleinement la </w:t>
      </w:r>
      <w:r w:rsidRPr="00DD3158">
        <w:rPr>
          <w:rFonts w:ascii="Calibri" w:hAnsi="Calibri" w:cs="Calibri"/>
          <w:i/>
          <w:iCs/>
          <w:sz w:val="22"/>
          <w:szCs w:val="22"/>
          <w:lang w:val="fr-CA"/>
        </w:rPr>
        <w:t>Loi sur</w:t>
      </w:r>
      <w:r w:rsidR="007F35C3" w:rsidRPr="00D92003">
        <w:rPr>
          <w:rFonts w:ascii="Calibri" w:hAnsi="Calibri" w:cs="Calibri"/>
          <w:i/>
          <w:iCs/>
          <w:sz w:val="22"/>
          <w:szCs w:val="22"/>
          <w:lang w:val="fr-CA"/>
        </w:rPr>
        <w:t xml:space="preserve"> la Décla</w:t>
      </w:r>
      <w:r w:rsidR="00CD6410" w:rsidRPr="00D92003">
        <w:rPr>
          <w:rFonts w:ascii="Calibri" w:hAnsi="Calibri" w:cs="Calibri"/>
          <w:i/>
          <w:iCs/>
          <w:sz w:val="22"/>
          <w:szCs w:val="22"/>
          <w:lang w:val="fr-CA"/>
        </w:rPr>
        <w:t>ra</w:t>
      </w:r>
      <w:r w:rsidR="007F35C3" w:rsidRPr="00D92003">
        <w:rPr>
          <w:rFonts w:ascii="Calibri" w:hAnsi="Calibri" w:cs="Calibri"/>
          <w:i/>
          <w:iCs/>
          <w:sz w:val="22"/>
          <w:szCs w:val="22"/>
          <w:lang w:val="fr-CA"/>
        </w:rPr>
        <w:t>tion des Nations Unies sur</w:t>
      </w:r>
      <w:r w:rsidRPr="00DD3158">
        <w:rPr>
          <w:rFonts w:ascii="Calibri" w:hAnsi="Calibri" w:cs="Calibri"/>
          <w:i/>
          <w:iCs/>
          <w:sz w:val="22"/>
          <w:szCs w:val="22"/>
          <w:lang w:val="fr-CA"/>
        </w:rPr>
        <w:t xml:space="preserve"> les droits des peuples autochtones</w:t>
      </w:r>
      <w:r w:rsidRPr="00DD3158">
        <w:rPr>
          <w:rFonts w:ascii="Calibri" w:hAnsi="Calibri" w:cs="Calibri"/>
          <w:sz w:val="22"/>
          <w:szCs w:val="22"/>
          <w:lang w:val="fr-CA"/>
        </w:rPr>
        <w:t xml:space="preserve">. </w:t>
      </w:r>
      <w:r w:rsidR="007D05FE" w:rsidRPr="00D92003">
        <w:rPr>
          <w:rFonts w:ascii="Calibri" w:hAnsi="Calibri" w:cs="Calibri"/>
          <w:sz w:val="22"/>
          <w:szCs w:val="22"/>
          <w:lang w:val="fr-CA"/>
        </w:rPr>
        <w:t>Il s</w:t>
      </w:r>
      <w:r w:rsidR="00321AAF">
        <w:rPr>
          <w:rFonts w:ascii="Calibri" w:hAnsi="Calibri" w:cs="Calibri"/>
          <w:sz w:val="22"/>
          <w:szCs w:val="22"/>
          <w:lang w:val="fr-CA"/>
        </w:rPr>
        <w:t>’</w:t>
      </w:r>
      <w:r w:rsidR="007D05FE" w:rsidRPr="00D92003">
        <w:rPr>
          <w:rFonts w:ascii="Calibri" w:hAnsi="Calibri" w:cs="Calibri"/>
          <w:sz w:val="22"/>
          <w:szCs w:val="22"/>
          <w:lang w:val="fr-CA"/>
        </w:rPr>
        <w:t>agit d</w:t>
      </w:r>
      <w:r w:rsidR="00321AAF">
        <w:rPr>
          <w:rFonts w:ascii="Calibri" w:hAnsi="Calibri" w:cs="Calibri"/>
          <w:sz w:val="22"/>
          <w:szCs w:val="22"/>
          <w:lang w:val="fr-CA"/>
        </w:rPr>
        <w:t>’</w:t>
      </w:r>
      <w:r w:rsidR="007D05FE" w:rsidRPr="00D92003">
        <w:rPr>
          <w:rFonts w:ascii="Calibri" w:hAnsi="Calibri" w:cs="Calibri"/>
          <w:sz w:val="22"/>
          <w:szCs w:val="22"/>
          <w:lang w:val="fr-CA"/>
        </w:rPr>
        <w:t>une étape fondamentale</w:t>
      </w:r>
      <w:r w:rsidRPr="00DD3158">
        <w:rPr>
          <w:rFonts w:ascii="Calibri" w:hAnsi="Calibri" w:cs="Calibri"/>
          <w:sz w:val="22"/>
          <w:szCs w:val="22"/>
          <w:lang w:val="fr-CA"/>
        </w:rPr>
        <w:t xml:space="preserve"> pour les obligations constitutionnelles, conventionnelles et internationales de la Couronne et essentiel</w:t>
      </w:r>
      <w:r w:rsidR="007D05FE" w:rsidRPr="00D92003">
        <w:rPr>
          <w:rFonts w:ascii="Calibri" w:hAnsi="Calibri" w:cs="Calibri"/>
          <w:sz w:val="22"/>
          <w:szCs w:val="22"/>
          <w:lang w:val="fr-CA"/>
        </w:rPr>
        <w:t>le</w:t>
      </w:r>
      <w:r w:rsidRPr="00DD3158">
        <w:rPr>
          <w:rFonts w:ascii="Calibri" w:hAnsi="Calibri" w:cs="Calibri"/>
          <w:sz w:val="22"/>
          <w:szCs w:val="22"/>
          <w:lang w:val="fr-CA"/>
        </w:rPr>
        <w:t xml:space="preserve"> pour </w:t>
      </w:r>
      <w:r w:rsidR="007D05FE" w:rsidRPr="00D92003">
        <w:rPr>
          <w:rFonts w:ascii="Calibri" w:hAnsi="Calibri" w:cs="Calibri"/>
          <w:sz w:val="22"/>
          <w:szCs w:val="22"/>
          <w:lang w:val="fr-CA"/>
        </w:rPr>
        <w:t>promouvoir</w:t>
      </w:r>
      <w:r w:rsidRPr="00DD3158">
        <w:rPr>
          <w:rFonts w:ascii="Calibri" w:hAnsi="Calibri" w:cs="Calibri"/>
          <w:sz w:val="22"/>
          <w:szCs w:val="22"/>
          <w:lang w:val="fr-CA"/>
        </w:rPr>
        <w:t xml:space="preserve"> la réconciliation de manière respectueuse.</w:t>
      </w:r>
    </w:p>
    <w:p w14:paraId="2B31F72E" w14:textId="77777777" w:rsidR="008C6752" w:rsidRPr="00D92003" w:rsidRDefault="008C6752" w:rsidP="00F756BF">
      <w:pPr>
        <w:spacing w:after="0" w:line="240" w:lineRule="auto"/>
        <w:rPr>
          <w:rFonts w:ascii="Calibri" w:hAnsi="Calibri" w:cs="Calibri"/>
          <w:sz w:val="22"/>
          <w:szCs w:val="22"/>
          <w:lang w:val="fr-CA"/>
        </w:rPr>
      </w:pPr>
    </w:p>
    <w:p w14:paraId="217F5C93" w14:textId="77777777" w:rsidR="00546400" w:rsidRPr="00D92003" w:rsidRDefault="00546400" w:rsidP="00546400">
      <w:pPr>
        <w:spacing w:after="0" w:line="240" w:lineRule="auto"/>
        <w:rPr>
          <w:rFonts w:ascii="Calibri" w:hAnsi="Calibri" w:cs="Calibri"/>
          <w:sz w:val="22"/>
          <w:szCs w:val="22"/>
          <w:lang w:val="fr-CA"/>
        </w:rPr>
      </w:pPr>
    </w:p>
    <w:p w14:paraId="697B1D60" w14:textId="422E8DF8" w:rsidR="00546400" w:rsidRPr="00D92003" w:rsidRDefault="00FF7105" w:rsidP="00546400">
      <w:pPr>
        <w:spacing w:after="0" w:line="240" w:lineRule="auto"/>
        <w:rPr>
          <w:rFonts w:ascii="Calibri" w:hAnsi="Calibri" w:cs="Calibri"/>
          <w:sz w:val="22"/>
          <w:szCs w:val="22"/>
          <w:lang w:val="fr-CA"/>
        </w:rPr>
      </w:pPr>
      <w:r w:rsidRPr="00D92003">
        <w:rPr>
          <w:rFonts w:ascii="Calibri" w:hAnsi="Calibri" w:cs="Calibri"/>
          <w:sz w:val="22"/>
          <w:szCs w:val="22"/>
          <w:lang w:val="fr-CA"/>
        </w:rPr>
        <w:t>Veuillez agréer, Madame/Monsieur, mes salutations distinguées.</w:t>
      </w:r>
      <w:r w:rsidR="00546400" w:rsidRPr="00D92003">
        <w:rPr>
          <w:rFonts w:ascii="Calibri" w:hAnsi="Calibri" w:cs="Calibri"/>
          <w:sz w:val="22"/>
          <w:szCs w:val="22"/>
          <w:lang w:val="fr-CA"/>
        </w:rPr>
        <w:br/>
      </w:r>
    </w:p>
    <w:p w14:paraId="57FEAB77" w14:textId="632B1B01" w:rsidR="00546400" w:rsidRPr="00D92003" w:rsidRDefault="00546400" w:rsidP="00546400">
      <w:pPr>
        <w:spacing w:after="0" w:line="240" w:lineRule="auto"/>
        <w:rPr>
          <w:rFonts w:ascii="Calibri" w:hAnsi="Calibri" w:cs="Calibri"/>
          <w:sz w:val="22"/>
          <w:szCs w:val="22"/>
          <w:lang w:val="fr-CA"/>
        </w:rPr>
      </w:pPr>
      <w:r w:rsidRPr="00D92003">
        <w:rPr>
          <w:rFonts w:ascii="Calibri" w:hAnsi="Calibri" w:cs="Calibri"/>
          <w:sz w:val="22"/>
          <w:szCs w:val="22"/>
          <w:lang w:val="fr-CA"/>
        </w:rPr>
        <w:t>[</w:t>
      </w:r>
      <w:r w:rsidR="00FF7105" w:rsidRPr="00D92003">
        <w:rPr>
          <w:rFonts w:ascii="Calibri" w:hAnsi="Calibri" w:cs="Calibri"/>
          <w:sz w:val="22"/>
          <w:szCs w:val="22"/>
          <w:lang w:val="fr-CA"/>
        </w:rPr>
        <w:t>Nom</w:t>
      </w:r>
      <w:r w:rsidRPr="00D92003">
        <w:rPr>
          <w:rFonts w:ascii="Calibri" w:hAnsi="Calibri" w:cs="Calibri"/>
          <w:sz w:val="22"/>
          <w:szCs w:val="22"/>
          <w:lang w:val="fr-CA"/>
        </w:rPr>
        <w:t>]</w:t>
      </w:r>
      <w:r w:rsidRPr="00D92003">
        <w:rPr>
          <w:rFonts w:ascii="Calibri" w:hAnsi="Calibri" w:cs="Calibri"/>
          <w:sz w:val="22"/>
          <w:szCs w:val="22"/>
          <w:lang w:val="fr-CA"/>
        </w:rPr>
        <w:br/>
        <w:t>[</w:t>
      </w:r>
      <w:r w:rsidR="00FF7105" w:rsidRPr="00D92003">
        <w:rPr>
          <w:rFonts w:ascii="Calibri" w:hAnsi="Calibri" w:cs="Calibri"/>
          <w:sz w:val="22"/>
          <w:szCs w:val="22"/>
          <w:lang w:val="fr-CA"/>
        </w:rPr>
        <w:t>Courriel</w:t>
      </w:r>
      <w:r w:rsidRPr="00D92003">
        <w:rPr>
          <w:rFonts w:ascii="Calibri" w:hAnsi="Calibri" w:cs="Calibri"/>
          <w:sz w:val="22"/>
          <w:szCs w:val="22"/>
          <w:lang w:val="fr-CA"/>
        </w:rPr>
        <w:t>]</w:t>
      </w:r>
      <w:r w:rsidRPr="00D92003">
        <w:rPr>
          <w:rFonts w:ascii="Calibri" w:hAnsi="Calibri" w:cs="Calibri"/>
          <w:sz w:val="22"/>
          <w:szCs w:val="22"/>
          <w:lang w:val="fr-CA"/>
        </w:rPr>
        <w:br/>
        <w:t>[L</w:t>
      </w:r>
      <w:r w:rsidR="00FF7105" w:rsidRPr="00D92003">
        <w:rPr>
          <w:rFonts w:ascii="Calibri" w:hAnsi="Calibri" w:cs="Calibri"/>
          <w:sz w:val="22"/>
          <w:szCs w:val="22"/>
          <w:lang w:val="fr-CA"/>
        </w:rPr>
        <w:t>ieu</w:t>
      </w:r>
      <w:r w:rsidRPr="00D92003">
        <w:rPr>
          <w:rFonts w:ascii="Calibri" w:hAnsi="Calibri" w:cs="Calibri"/>
          <w:sz w:val="22"/>
          <w:szCs w:val="22"/>
          <w:lang w:val="fr-CA"/>
        </w:rPr>
        <w:t>]</w:t>
      </w:r>
    </w:p>
    <w:p w14:paraId="20E49DF1" w14:textId="77777777" w:rsidR="007F5AEF" w:rsidRPr="00D92003" w:rsidRDefault="007F5AEF">
      <w:pPr>
        <w:rPr>
          <w:lang w:val="fr-CA"/>
        </w:rPr>
      </w:pPr>
    </w:p>
    <w:sectPr w:rsidR="007F5AEF" w:rsidRPr="00D920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3F13E" w14:textId="77777777" w:rsidR="00473039" w:rsidRDefault="00473039" w:rsidP="00546400">
      <w:pPr>
        <w:spacing w:after="0" w:line="240" w:lineRule="auto"/>
      </w:pPr>
      <w:r>
        <w:separator/>
      </w:r>
    </w:p>
  </w:endnote>
  <w:endnote w:type="continuationSeparator" w:id="0">
    <w:p w14:paraId="5A7DBA9D" w14:textId="77777777" w:rsidR="00473039" w:rsidRDefault="00473039" w:rsidP="0054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53C67" w14:textId="77777777" w:rsidR="00473039" w:rsidRDefault="00473039" w:rsidP="00546400">
      <w:pPr>
        <w:spacing w:after="0" w:line="240" w:lineRule="auto"/>
      </w:pPr>
      <w:r>
        <w:separator/>
      </w:r>
    </w:p>
  </w:footnote>
  <w:footnote w:type="continuationSeparator" w:id="0">
    <w:p w14:paraId="62E2D824" w14:textId="77777777" w:rsidR="00473039" w:rsidRDefault="00473039" w:rsidP="00546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121D" w14:textId="4870F097" w:rsidR="00546400" w:rsidRPr="00546400" w:rsidRDefault="00FF2067" w:rsidP="00546400">
    <w:pPr>
      <w:spacing w:after="0" w:line="240" w:lineRule="auto"/>
      <w:rPr>
        <w:rFonts w:ascii="Arial" w:hAnsi="Arial" w:cs="Arial"/>
        <w:b/>
        <w:bCs/>
        <w:sz w:val="22"/>
        <w:szCs w:val="22"/>
      </w:rPr>
    </w:pPr>
    <w:r>
      <w:rPr>
        <w:rFonts w:ascii="Arial" w:hAnsi="Arial" w:cs="Arial"/>
        <w:b/>
        <w:bCs/>
        <w:sz w:val="22"/>
        <w:szCs w:val="22"/>
      </w:rPr>
      <w:t>Mod</w:t>
    </w:r>
    <w:proofErr w:type="spellStart"/>
    <w:r>
      <w:rPr>
        <w:rFonts w:ascii="Arial" w:hAnsi="Arial" w:cs="Arial"/>
        <w:b/>
        <w:bCs/>
        <w:sz w:val="22"/>
        <w:szCs w:val="22"/>
        <w:lang w:val="fr-CA"/>
      </w:rPr>
      <w:t>èle</w:t>
    </w:r>
    <w:proofErr w:type="spellEnd"/>
    <w:r>
      <w:rPr>
        <w:rFonts w:ascii="Arial" w:hAnsi="Arial" w:cs="Arial"/>
        <w:b/>
        <w:bCs/>
        <w:sz w:val="22"/>
        <w:szCs w:val="22"/>
        <w:lang w:val="fr-CA"/>
      </w:rPr>
      <w:t xml:space="preserve"> de lettre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00"/>
    <w:rsid w:val="000142FA"/>
    <w:rsid w:val="00040E05"/>
    <w:rsid w:val="00083D93"/>
    <w:rsid w:val="000867A7"/>
    <w:rsid w:val="00166473"/>
    <w:rsid w:val="00167557"/>
    <w:rsid w:val="001A6286"/>
    <w:rsid w:val="001B5807"/>
    <w:rsid w:val="001C5617"/>
    <w:rsid w:val="00220867"/>
    <w:rsid w:val="00267B5B"/>
    <w:rsid w:val="00284CFD"/>
    <w:rsid w:val="002D3640"/>
    <w:rsid w:val="003037BA"/>
    <w:rsid w:val="00321AAF"/>
    <w:rsid w:val="00350C2B"/>
    <w:rsid w:val="0039082B"/>
    <w:rsid w:val="003A1AA6"/>
    <w:rsid w:val="003A2245"/>
    <w:rsid w:val="00470B10"/>
    <w:rsid w:val="00473039"/>
    <w:rsid w:val="00491326"/>
    <w:rsid w:val="004C14EB"/>
    <w:rsid w:val="00546400"/>
    <w:rsid w:val="005516CE"/>
    <w:rsid w:val="0058578F"/>
    <w:rsid w:val="007016CC"/>
    <w:rsid w:val="00730306"/>
    <w:rsid w:val="007B34CF"/>
    <w:rsid w:val="007D05FE"/>
    <w:rsid w:val="007D4547"/>
    <w:rsid w:val="007D630A"/>
    <w:rsid w:val="007F35C3"/>
    <w:rsid w:val="007F5AEF"/>
    <w:rsid w:val="00866A0E"/>
    <w:rsid w:val="008779DB"/>
    <w:rsid w:val="008C6752"/>
    <w:rsid w:val="00A52F2D"/>
    <w:rsid w:val="00A5689B"/>
    <w:rsid w:val="00AB0DD3"/>
    <w:rsid w:val="00B57D38"/>
    <w:rsid w:val="00BD5CC0"/>
    <w:rsid w:val="00C16C5E"/>
    <w:rsid w:val="00C236A7"/>
    <w:rsid w:val="00CD6410"/>
    <w:rsid w:val="00CF7F05"/>
    <w:rsid w:val="00D92003"/>
    <w:rsid w:val="00DC6265"/>
    <w:rsid w:val="00DD2C08"/>
    <w:rsid w:val="00DD3158"/>
    <w:rsid w:val="00DF6ADB"/>
    <w:rsid w:val="00E06753"/>
    <w:rsid w:val="00E0699F"/>
    <w:rsid w:val="00EF2FB1"/>
    <w:rsid w:val="00F756BF"/>
    <w:rsid w:val="00FA12F4"/>
    <w:rsid w:val="00FC05AB"/>
    <w:rsid w:val="00FF2067"/>
    <w:rsid w:val="00FF71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B8DF"/>
  <w15:chartTrackingRefBased/>
  <w15:docId w15:val="{E37B004A-40D2-480F-AE8B-5132A2B8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400"/>
  </w:style>
  <w:style w:type="paragraph" w:styleId="Heading1">
    <w:name w:val="heading 1"/>
    <w:basedOn w:val="Normal"/>
    <w:next w:val="Normal"/>
    <w:link w:val="Heading1Char"/>
    <w:uiPriority w:val="9"/>
    <w:qFormat/>
    <w:rsid w:val="00546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4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4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400"/>
    <w:rPr>
      <w:rFonts w:eastAsiaTheme="majorEastAsia" w:cstheme="majorBidi"/>
      <w:color w:val="272727" w:themeColor="text1" w:themeTint="D8"/>
    </w:rPr>
  </w:style>
  <w:style w:type="paragraph" w:styleId="Title">
    <w:name w:val="Title"/>
    <w:basedOn w:val="Normal"/>
    <w:next w:val="Normal"/>
    <w:link w:val="TitleChar"/>
    <w:uiPriority w:val="10"/>
    <w:qFormat/>
    <w:rsid w:val="00546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400"/>
    <w:pPr>
      <w:spacing w:before="160"/>
      <w:jc w:val="center"/>
    </w:pPr>
    <w:rPr>
      <w:i/>
      <w:iCs/>
      <w:color w:val="404040" w:themeColor="text1" w:themeTint="BF"/>
    </w:rPr>
  </w:style>
  <w:style w:type="character" w:customStyle="1" w:styleId="QuoteChar">
    <w:name w:val="Quote Char"/>
    <w:basedOn w:val="DefaultParagraphFont"/>
    <w:link w:val="Quote"/>
    <w:uiPriority w:val="29"/>
    <w:rsid w:val="00546400"/>
    <w:rPr>
      <w:i/>
      <w:iCs/>
      <w:color w:val="404040" w:themeColor="text1" w:themeTint="BF"/>
    </w:rPr>
  </w:style>
  <w:style w:type="paragraph" w:styleId="ListParagraph">
    <w:name w:val="List Paragraph"/>
    <w:basedOn w:val="Normal"/>
    <w:uiPriority w:val="34"/>
    <w:qFormat/>
    <w:rsid w:val="00546400"/>
    <w:pPr>
      <w:ind w:left="720"/>
      <w:contextualSpacing/>
    </w:pPr>
  </w:style>
  <w:style w:type="character" w:styleId="IntenseEmphasis">
    <w:name w:val="Intense Emphasis"/>
    <w:basedOn w:val="DefaultParagraphFont"/>
    <w:uiPriority w:val="21"/>
    <w:qFormat/>
    <w:rsid w:val="00546400"/>
    <w:rPr>
      <w:i/>
      <w:iCs/>
      <w:color w:val="0F4761" w:themeColor="accent1" w:themeShade="BF"/>
    </w:rPr>
  </w:style>
  <w:style w:type="paragraph" w:styleId="IntenseQuote">
    <w:name w:val="Intense Quote"/>
    <w:basedOn w:val="Normal"/>
    <w:next w:val="Normal"/>
    <w:link w:val="IntenseQuoteChar"/>
    <w:uiPriority w:val="30"/>
    <w:qFormat/>
    <w:rsid w:val="00546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400"/>
    <w:rPr>
      <w:i/>
      <w:iCs/>
      <w:color w:val="0F4761" w:themeColor="accent1" w:themeShade="BF"/>
    </w:rPr>
  </w:style>
  <w:style w:type="character" w:styleId="IntenseReference">
    <w:name w:val="Intense Reference"/>
    <w:basedOn w:val="DefaultParagraphFont"/>
    <w:uiPriority w:val="32"/>
    <w:qFormat/>
    <w:rsid w:val="00546400"/>
    <w:rPr>
      <w:b/>
      <w:bCs/>
      <w:smallCaps/>
      <w:color w:val="0F4761" w:themeColor="accent1" w:themeShade="BF"/>
      <w:spacing w:val="5"/>
    </w:rPr>
  </w:style>
  <w:style w:type="paragraph" w:styleId="Header">
    <w:name w:val="header"/>
    <w:basedOn w:val="Normal"/>
    <w:link w:val="HeaderChar"/>
    <w:uiPriority w:val="99"/>
    <w:unhideWhenUsed/>
    <w:rsid w:val="00546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00"/>
  </w:style>
  <w:style w:type="paragraph" w:styleId="Footer">
    <w:name w:val="footer"/>
    <w:basedOn w:val="Normal"/>
    <w:link w:val="FooterChar"/>
    <w:uiPriority w:val="99"/>
    <w:unhideWhenUsed/>
    <w:rsid w:val="00546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822">
      <w:bodyDiv w:val="1"/>
      <w:marLeft w:val="0"/>
      <w:marRight w:val="0"/>
      <w:marTop w:val="0"/>
      <w:marBottom w:val="0"/>
      <w:divBdr>
        <w:top w:val="none" w:sz="0" w:space="0" w:color="auto"/>
        <w:left w:val="none" w:sz="0" w:space="0" w:color="auto"/>
        <w:bottom w:val="none" w:sz="0" w:space="0" w:color="auto"/>
        <w:right w:val="none" w:sz="0" w:space="0" w:color="auto"/>
      </w:divBdr>
    </w:div>
    <w:div w:id="270868395">
      <w:bodyDiv w:val="1"/>
      <w:marLeft w:val="0"/>
      <w:marRight w:val="0"/>
      <w:marTop w:val="0"/>
      <w:marBottom w:val="0"/>
      <w:divBdr>
        <w:top w:val="none" w:sz="0" w:space="0" w:color="auto"/>
        <w:left w:val="none" w:sz="0" w:space="0" w:color="auto"/>
        <w:bottom w:val="none" w:sz="0" w:space="0" w:color="auto"/>
        <w:right w:val="none" w:sz="0" w:space="0" w:color="auto"/>
      </w:divBdr>
    </w:div>
    <w:div w:id="364714037">
      <w:bodyDiv w:val="1"/>
      <w:marLeft w:val="0"/>
      <w:marRight w:val="0"/>
      <w:marTop w:val="0"/>
      <w:marBottom w:val="0"/>
      <w:divBdr>
        <w:top w:val="none" w:sz="0" w:space="0" w:color="auto"/>
        <w:left w:val="none" w:sz="0" w:space="0" w:color="auto"/>
        <w:bottom w:val="none" w:sz="0" w:space="0" w:color="auto"/>
        <w:right w:val="none" w:sz="0" w:space="0" w:color="auto"/>
      </w:divBdr>
    </w:div>
    <w:div w:id="536162639">
      <w:bodyDiv w:val="1"/>
      <w:marLeft w:val="0"/>
      <w:marRight w:val="0"/>
      <w:marTop w:val="0"/>
      <w:marBottom w:val="0"/>
      <w:divBdr>
        <w:top w:val="none" w:sz="0" w:space="0" w:color="auto"/>
        <w:left w:val="none" w:sz="0" w:space="0" w:color="auto"/>
        <w:bottom w:val="none" w:sz="0" w:space="0" w:color="auto"/>
        <w:right w:val="none" w:sz="0" w:space="0" w:color="auto"/>
      </w:divBdr>
    </w:div>
    <w:div w:id="543955052">
      <w:bodyDiv w:val="1"/>
      <w:marLeft w:val="0"/>
      <w:marRight w:val="0"/>
      <w:marTop w:val="0"/>
      <w:marBottom w:val="0"/>
      <w:divBdr>
        <w:top w:val="none" w:sz="0" w:space="0" w:color="auto"/>
        <w:left w:val="none" w:sz="0" w:space="0" w:color="auto"/>
        <w:bottom w:val="none" w:sz="0" w:space="0" w:color="auto"/>
        <w:right w:val="none" w:sz="0" w:space="0" w:color="auto"/>
      </w:divBdr>
      <w:divsChild>
        <w:div w:id="2090761879">
          <w:marLeft w:val="0"/>
          <w:marRight w:val="0"/>
          <w:marTop w:val="90"/>
          <w:marBottom w:val="90"/>
          <w:divBdr>
            <w:top w:val="none" w:sz="0" w:space="0" w:color="auto"/>
            <w:left w:val="none" w:sz="0" w:space="0" w:color="auto"/>
            <w:bottom w:val="none" w:sz="0" w:space="0" w:color="auto"/>
            <w:right w:val="none" w:sz="0" w:space="0" w:color="auto"/>
          </w:divBdr>
        </w:div>
      </w:divsChild>
    </w:div>
    <w:div w:id="556358190">
      <w:bodyDiv w:val="1"/>
      <w:marLeft w:val="0"/>
      <w:marRight w:val="0"/>
      <w:marTop w:val="0"/>
      <w:marBottom w:val="0"/>
      <w:divBdr>
        <w:top w:val="none" w:sz="0" w:space="0" w:color="auto"/>
        <w:left w:val="none" w:sz="0" w:space="0" w:color="auto"/>
        <w:bottom w:val="none" w:sz="0" w:space="0" w:color="auto"/>
        <w:right w:val="none" w:sz="0" w:space="0" w:color="auto"/>
      </w:divBdr>
    </w:div>
    <w:div w:id="607395320">
      <w:bodyDiv w:val="1"/>
      <w:marLeft w:val="0"/>
      <w:marRight w:val="0"/>
      <w:marTop w:val="0"/>
      <w:marBottom w:val="0"/>
      <w:divBdr>
        <w:top w:val="none" w:sz="0" w:space="0" w:color="auto"/>
        <w:left w:val="none" w:sz="0" w:space="0" w:color="auto"/>
        <w:bottom w:val="none" w:sz="0" w:space="0" w:color="auto"/>
        <w:right w:val="none" w:sz="0" w:space="0" w:color="auto"/>
      </w:divBdr>
    </w:div>
    <w:div w:id="729574707">
      <w:bodyDiv w:val="1"/>
      <w:marLeft w:val="0"/>
      <w:marRight w:val="0"/>
      <w:marTop w:val="0"/>
      <w:marBottom w:val="0"/>
      <w:divBdr>
        <w:top w:val="none" w:sz="0" w:space="0" w:color="auto"/>
        <w:left w:val="none" w:sz="0" w:space="0" w:color="auto"/>
        <w:bottom w:val="none" w:sz="0" w:space="0" w:color="auto"/>
        <w:right w:val="none" w:sz="0" w:space="0" w:color="auto"/>
      </w:divBdr>
    </w:div>
    <w:div w:id="765884193">
      <w:bodyDiv w:val="1"/>
      <w:marLeft w:val="0"/>
      <w:marRight w:val="0"/>
      <w:marTop w:val="0"/>
      <w:marBottom w:val="0"/>
      <w:divBdr>
        <w:top w:val="none" w:sz="0" w:space="0" w:color="auto"/>
        <w:left w:val="none" w:sz="0" w:space="0" w:color="auto"/>
        <w:bottom w:val="none" w:sz="0" w:space="0" w:color="auto"/>
        <w:right w:val="none" w:sz="0" w:space="0" w:color="auto"/>
      </w:divBdr>
    </w:div>
    <w:div w:id="957107385">
      <w:bodyDiv w:val="1"/>
      <w:marLeft w:val="0"/>
      <w:marRight w:val="0"/>
      <w:marTop w:val="0"/>
      <w:marBottom w:val="0"/>
      <w:divBdr>
        <w:top w:val="none" w:sz="0" w:space="0" w:color="auto"/>
        <w:left w:val="none" w:sz="0" w:space="0" w:color="auto"/>
        <w:bottom w:val="none" w:sz="0" w:space="0" w:color="auto"/>
        <w:right w:val="none" w:sz="0" w:space="0" w:color="auto"/>
      </w:divBdr>
    </w:div>
    <w:div w:id="1048530028">
      <w:bodyDiv w:val="1"/>
      <w:marLeft w:val="0"/>
      <w:marRight w:val="0"/>
      <w:marTop w:val="0"/>
      <w:marBottom w:val="0"/>
      <w:divBdr>
        <w:top w:val="none" w:sz="0" w:space="0" w:color="auto"/>
        <w:left w:val="none" w:sz="0" w:space="0" w:color="auto"/>
        <w:bottom w:val="none" w:sz="0" w:space="0" w:color="auto"/>
        <w:right w:val="none" w:sz="0" w:space="0" w:color="auto"/>
      </w:divBdr>
    </w:div>
    <w:div w:id="1196887739">
      <w:bodyDiv w:val="1"/>
      <w:marLeft w:val="0"/>
      <w:marRight w:val="0"/>
      <w:marTop w:val="0"/>
      <w:marBottom w:val="0"/>
      <w:divBdr>
        <w:top w:val="none" w:sz="0" w:space="0" w:color="auto"/>
        <w:left w:val="none" w:sz="0" w:space="0" w:color="auto"/>
        <w:bottom w:val="none" w:sz="0" w:space="0" w:color="auto"/>
        <w:right w:val="none" w:sz="0" w:space="0" w:color="auto"/>
      </w:divBdr>
    </w:div>
    <w:div w:id="1348823601">
      <w:bodyDiv w:val="1"/>
      <w:marLeft w:val="0"/>
      <w:marRight w:val="0"/>
      <w:marTop w:val="0"/>
      <w:marBottom w:val="0"/>
      <w:divBdr>
        <w:top w:val="none" w:sz="0" w:space="0" w:color="auto"/>
        <w:left w:val="none" w:sz="0" w:space="0" w:color="auto"/>
        <w:bottom w:val="none" w:sz="0" w:space="0" w:color="auto"/>
        <w:right w:val="none" w:sz="0" w:space="0" w:color="auto"/>
      </w:divBdr>
    </w:div>
    <w:div w:id="1411849799">
      <w:bodyDiv w:val="1"/>
      <w:marLeft w:val="0"/>
      <w:marRight w:val="0"/>
      <w:marTop w:val="0"/>
      <w:marBottom w:val="0"/>
      <w:divBdr>
        <w:top w:val="none" w:sz="0" w:space="0" w:color="auto"/>
        <w:left w:val="none" w:sz="0" w:space="0" w:color="auto"/>
        <w:bottom w:val="none" w:sz="0" w:space="0" w:color="auto"/>
        <w:right w:val="none" w:sz="0" w:space="0" w:color="auto"/>
      </w:divBdr>
    </w:div>
    <w:div w:id="1662080433">
      <w:bodyDiv w:val="1"/>
      <w:marLeft w:val="0"/>
      <w:marRight w:val="0"/>
      <w:marTop w:val="0"/>
      <w:marBottom w:val="0"/>
      <w:divBdr>
        <w:top w:val="none" w:sz="0" w:space="0" w:color="auto"/>
        <w:left w:val="none" w:sz="0" w:space="0" w:color="auto"/>
        <w:bottom w:val="none" w:sz="0" w:space="0" w:color="auto"/>
        <w:right w:val="none" w:sz="0" w:space="0" w:color="auto"/>
      </w:divBdr>
      <w:divsChild>
        <w:div w:id="104232304">
          <w:marLeft w:val="0"/>
          <w:marRight w:val="0"/>
          <w:marTop w:val="90"/>
          <w:marBottom w:val="90"/>
          <w:divBdr>
            <w:top w:val="none" w:sz="0" w:space="0" w:color="auto"/>
            <w:left w:val="none" w:sz="0" w:space="0" w:color="auto"/>
            <w:bottom w:val="none" w:sz="0" w:space="0" w:color="auto"/>
            <w:right w:val="none" w:sz="0" w:space="0" w:color="auto"/>
          </w:divBdr>
        </w:div>
      </w:divsChild>
    </w:div>
    <w:div w:id="1716394347">
      <w:bodyDiv w:val="1"/>
      <w:marLeft w:val="0"/>
      <w:marRight w:val="0"/>
      <w:marTop w:val="0"/>
      <w:marBottom w:val="0"/>
      <w:divBdr>
        <w:top w:val="none" w:sz="0" w:space="0" w:color="auto"/>
        <w:left w:val="none" w:sz="0" w:space="0" w:color="auto"/>
        <w:bottom w:val="none" w:sz="0" w:space="0" w:color="auto"/>
        <w:right w:val="none" w:sz="0" w:space="0" w:color="auto"/>
      </w:divBdr>
    </w:div>
    <w:div w:id="1720325775">
      <w:bodyDiv w:val="1"/>
      <w:marLeft w:val="0"/>
      <w:marRight w:val="0"/>
      <w:marTop w:val="0"/>
      <w:marBottom w:val="0"/>
      <w:divBdr>
        <w:top w:val="none" w:sz="0" w:space="0" w:color="auto"/>
        <w:left w:val="none" w:sz="0" w:space="0" w:color="auto"/>
        <w:bottom w:val="none" w:sz="0" w:space="0" w:color="auto"/>
        <w:right w:val="none" w:sz="0" w:space="0" w:color="auto"/>
      </w:divBdr>
    </w:div>
    <w:div w:id="1725175907">
      <w:bodyDiv w:val="1"/>
      <w:marLeft w:val="0"/>
      <w:marRight w:val="0"/>
      <w:marTop w:val="0"/>
      <w:marBottom w:val="0"/>
      <w:divBdr>
        <w:top w:val="none" w:sz="0" w:space="0" w:color="auto"/>
        <w:left w:val="none" w:sz="0" w:space="0" w:color="auto"/>
        <w:bottom w:val="none" w:sz="0" w:space="0" w:color="auto"/>
        <w:right w:val="none" w:sz="0" w:space="0" w:color="auto"/>
      </w:divBdr>
    </w:div>
    <w:div w:id="1800880389">
      <w:bodyDiv w:val="1"/>
      <w:marLeft w:val="0"/>
      <w:marRight w:val="0"/>
      <w:marTop w:val="0"/>
      <w:marBottom w:val="0"/>
      <w:divBdr>
        <w:top w:val="none" w:sz="0" w:space="0" w:color="auto"/>
        <w:left w:val="none" w:sz="0" w:space="0" w:color="auto"/>
        <w:bottom w:val="none" w:sz="0" w:space="0" w:color="auto"/>
        <w:right w:val="none" w:sz="0" w:space="0" w:color="auto"/>
      </w:divBdr>
    </w:div>
    <w:div w:id="1846940569">
      <w:bodyDiv w:val="1"/>
      <w:marLeft w:val="0"/>
      <w:marRight w:val="0"/>
      <w:marTop w:val="0"/>
      <w:marBottom w:val="0"/>
      <w:divBdr>
        <w:top w:val="none" w:sz="0" w:space="0" w:color="auto"/>
        <w:left w:val="none" w:sz="0" w:space="0" w:color="auto"/>
        <w:bottom w:val="none" w:sz="0" w:space="0" w:color="auto"/>
        <w:right w:val="none" w:sz="0" w:space="0" w:color="auto"/>
      </w:divBdr>
    </w:div>
    <w:div w:id="1931232365">
      <w:bodyDiv w:val="1"/>
      <w:marLeft w:val="0"/>
      <w:marRight w:val="0"/>
      <w:marTop w:val="0"/>
      <w:marBottom w:val="0"/>
      <w:divBdr>
        <w:top w:val="none" w:sz="0" w:space="0" w:color="auto"/>
        <w:left w:val="none" w:sz="0" w:space="0" w:color="auto"/>
        <w:bottom w:val="none" w:sz="0" w:space="0" w:color="auto"/>
        <w:right w:val="none" w:sz="0" w:space="0" w:color="auto"/>
      </w:divBdr>
    </w:div>
    <w:div w:id="1938906835">
      <w:bodyDiv w:val="1"/>
      <w:marLeft w:val="0"/>
      <w:marRight w:val="0"/>
      <w:marTop w:val="0"/>
      <w:marBottom w:val="0"/>
      <w:divBdr>
        <w:top w:val="none" w:sz="0" w:space="0" w:color="auto"/>
        <w:left w:val="none" w:sz="0" w:space="0" w:color="auto"/>
        <w:bottom w:val="none" w:sz="0" w:space="0" w:color="auto"/>
        <w:right w:val="none" w:sz="0" w:space="0" w:color="auto"/>
      </w:divBdr>
    </w:div>
    <w:div w:id="1956861042">
      <w:bodyDiv w:val="1"/>
      <w:marLeft w:val="0"/>
      <w:marRight w:val="0"/>
      <w:marTop w:val="0"/>
      <w:marBottom w:val="0"/>
      <w:divBdr>
        <w:top w:val="none" w:sz="0" w:space="0" w:color="auto"/>
        <w:left w:val="none" w:sz="0" w:space="0" w:color="auto"/>
        <w:bottom w:val="none" w:sz="0" w:space="0" w:color="auto"/>
        <w:right w:val="none" w:sz="0" w:space="0" w:color="auto"/>
      </w:divBdr>
    </w:div>
    <w:div w:id="19602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 Benson</dc:creator>
  <cp:keywords/>
  <dc:description/>
  <cp:lastModifiedBy>Delphine Dehos</cp:lastModifiedBy>
  <cp:revision>32</cp:revision>
  <dcterms:created xsi:type="dcterms:W3CDTF">2025-10-20T12:02:00Z</dcterms:created>
  <dcterms:modified xsi:type="dcterms:W3CDTF">2025-10-20T13:06:00Z</dcterms:modified>
</cp:coreProperties>
</file>